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EE" w:rsidRPr="007740EE" w:rsidRDefault="007740EE" w:rsidP="007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</w:pPr>
      <w:r w:rsidRPr="007740E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  <w:t>Опросный лист для заказа ультразвукового расходомера АКРОН-02</w:t>
      </w:r>
    </w:p>
    <w:p w:rsidR="007740EE" w:rsidRPr="007740EE" w:rsidRDefault="007740EE" w:rsidP="007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</w:pPr>
      <w:r w:rsidRPr="007740EE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 </w:t>
      </w:r>
    </w:p>
    <w:tbl>
      <w:tblPr>
        <w:tblW w:w="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7740EE" w:rsidRPr="007740EE" w:rsidTr="007740EE">
        <w:trPr>
          <w:trHeight w:val="225"/>
          <w:tblCellSpacing w:w="0" w:type="dxa"/>
        </w:trPr>
        <w:tc>
          <w:tcPr>
            <w:tcW w:w="15" w:type="dxa"/>
            <w:shd w:val="clear" w:color="auto" w:fill="FFFFFF"/>
            <w:hideMark/>
          </w:tcPr>
          <w:p w:rsidR="007740EE" w:rsidRPr="007740EE" w:rsidRDefault="007740EE" w:rsidP="007740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CC3A9BF" wp14:editId="3953C965">
                  <wp:extent cx="12700" cy="139700"/>
                  <wp:effectExtent l="0" t="0" r="0" b="0"/>
                  <wp:docPr id="24" name="Рисунок 24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0EE" w:rsidRPr="007740EE" w:rsidRDefault="007740EE" w:rsidP="007740E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7740EE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tbl>
      <w:tblPr>
        <w:tblW w:w="120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5693"/>
        <w:gridCol w:w="3119"/>
        <w:gridCol w:w="3088"/>
      </w:tblGrid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5E620CB1" wp14:editId="728DDCCE">
                  <wp:extent cx="101600" cy="139700"/>
                  <wp:effectExtent l="0" t="0" r="0" b="0"/>
                  <wp:docPr id="23" name="Рисунок 23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Наименование заказчика: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9" type="#_x0000_t75" style="width:61pt;height:18pt" o:ole="">
                  <v:imagedata r:id="rId6" o:title=""/>
                </v:shape>
                <w:control r:id="rId7" w:name="DefaultOcxName" w:shapeid="_x0000_i1189"/>
              </w:objec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475CCA5D" wp14:editId="4DCC3178">
                  <wp:extent cx="101600" cy="139700"/>
                  <wp:effectExtent l="0" t="0" r="0" b="0"/>
                  <wp:docPr id="22" name="Рисунок 22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Адрес заказчика: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90" type="#_x0000_t75" style="width:61pt;height:18pt" o:ole="">
                  <v:imagedata r:id="rId6" o:title=""/>
                </v:shape>
                <w:control r:id="rId8" w:name="DefaultOcxName1" w:shapeid="_x0000_i1190"/>
              </w:objec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2D92A0B6" wp14:editId="6D2C30F8">
                  <wp:extent cx="101600" cy="139700"/>
                  <wp:effectExtent l="0" t="0" r="0" b="0"/>
                  <wp:docPr id="21" name="Рисунок 21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ИНН/КПП заказчика:</w:t>
            </w:r>
          </w:p>
        </w:tc>
        <w:bookmarkStart w:id="0" w:name="_GoBack"/>
        <w:tc>
          <w:tcPr>
            <w:tcW w:w="0" w:type="auto"/>
            <w:gridSpan w:val="2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91" type="#_x0000_t75" style="width:61pt;height:18pt" o:ole="">
                  <v:imagedata r:id="rId6" o:title=""/>
                </v:shape>
                <w:control r:id="rId9" w:name="DefaultOcxName2" w:shapeid="_x0000_i1191"/>
              </w:object>
            </w:r>
            <w:bookmarkEnd w:id="0"/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535F858A" wp14:editId="1292EB1C">
                  <wp:extent cx="101600" cy="139700"/>
                  <wp:effectExtent l="0" t="0" r="0" b="0"/>
                  <wp:docPr id="20" name="Рисунок 20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Дата заказа: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56" type="#_x0000_t75" style="width:61pt;height:18pt" o:ole="">
                  <v:imagedata r:id="rId6" o:title=""/>
                </v:shape>
                <w:control r:id="rId10" w:name="DefaultOcxName3" w:shapeid="_x0000_i1156"/>
              </w:objec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0" w:type="auto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29523AD5" wp14:editId="52A7D6EB">
                  <wp:extent cx="101600" cy="139700"/>
                  <wp:effectExtent l="0" t="0" r="0" b="0"/>
                  <wp:docPr id="19" name="Рисунок 19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Телефон заказчика: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55" type="#_x0000_t75" style="width:61pt;height:18pt" o:ole="">
                  <v:imagedata r:id="rId6" o:title=""/>
                </v:shape>
                <w:control r:id="rId11" w:name="DefaultOcxName4" w:shapeid="_x0000_i1155"/>
              </w:objec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0" w:type="auto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0BECD189" wp14:editId="172F3848">
                  <wp:extent cx="101600" cy="139700"/>
                  <wp:effectExtent l="0" t="0" r="0" b="0"/>
                  <wp:docPr id="18" name="Рисунок 18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E-mail заказчика: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54" type="#_x0000_t75" style="width:61pt;height:18pt" o:ole="">
                  <v:imagedata r:id="rId6" o:title=""/>
                </v:shape>
                <w:control r:id="rId12" w:name="DefaultOcxName5" w:shapeid="_x0000_i1154"/>
              </w:objec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098EEEE3" wp14:editId="4B6F2DF1">
                  <wp:extent cx="101600" cy="139700"/>
                  <wp:effectExtent l="0" t="0" r="0" b="0"/>
                  <wp:docPr id="17" name="Рисунок 17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Контактное лицо: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53" type="#_x0000_t75" style="width:61pt;height:18pt" o:ole="">
                  <v:imagedata r:id="rId6" o:title=""/>
                </v:shape>
                <w:control r:id="rId13" w:name="DefaultOcxName6" w:shapeid="_x0000_i1153"/>
              </w:object>
            </w:r>
          </w:p>
        </w:tc>
      </w:tr>
      <w:tr w:rsidR="007740EE" w:rsidRPr="007740EE" w:rsidTr="007740EE">
        <w:trPr>
          <w:trHeight w:val="15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0342483A" wp14:editId="20D98C19">
                  <wp:extent cx="101600" cy="101600"/>
                  <wp:effectExtent l="0" t="0" r="0" b="0"/>
                  <wp:docPr id="16" name="Рисунок 16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7740EE" w:rsidRPr="007740EE" w:rsidRDefault="007740EE" w:rsidP="007740EE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:rsidR="007740EE" w:rsidRPr="007740EE" w:rsidRDefault="007740EE" w:rsidP="007740EE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54E0694F" wp14:editId="4034DE74">
                  <wp:extent cx="101600" cy="139700"/>
                  <wp:effectExtent l="0" t="0" r="0" b="0"/>
                  <wp:docPr id="15" name="Рисунок 15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Для трубопровода</w:t>
            </w:r>
          </w:p>
        </w:tc>
        <w:tc>
          <w:tcPr>
            <w:tcW w:w="312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8"/>
                <w:szCs w:val="18"/>
                <w:lang w:eastAsia="uk-UA"/>
              </w:rPr>
              <w:t>1-й трубопровод</w:t>
            </w:r>
          </w:p>
        </w:tc>
        <w:tc>
          <w:tcPr>
            <w:tcW w:w="309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8"/>
                <w:szCs w:val="18"/>
                <w:lang w:eastAsia="uk-UA"/>
              </w:rPr>
              <w:t>2-й трубопровод</w: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4746F16A" wp14:editId="07A85138">
                  <wp:extent cx="101600" cy="139700"/>
                  <wp:effectExtent l="0" t="0" r="0" b="0"/>
                  <wp:docPr id="14" name="Рисунок 14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внутренний диаметр, мм</w:t>
            </w:r>
          </w:p>
        </w:tc>
        <w:tc>
          <w:tcPr>
            <w:tcW w:w="312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52" type="#_x0000_t75" style="width:61pt;height:18pt" o:ole="">
                  <v:imagedata r:id="rId6" o:title=""/>
                </v:shape>
                <w:control r:id="rId14" w:name="DefaultOcxName7" w:shapeid="_x0000_i1152"/>
              </w:object>
            </w:r>
          </w:p>
        </w:tc>
        <w:tc>
          <w:tcPr>
            <w:tcW w:w="309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51" type="#_x0000_t75" style="width:61pt;height:18pt" o:ole="">
                  <v:imagedata r:id="rId6" o:title=""/>
                </v:shape>
                <w:control r:id="rId15" w:name="DefaultOcxName8" w:shapeid="_x0000_i1151"/>
              </w:objec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5F407F6C" wp14:editId="48654746">
                  <wp:extent cx="101600" cy="139700"/>
                  <wp:effectExtent l="0" t="0" r="0" b="0"/>
                  <wp:docPr id="13" name="Рисунок 13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материал трубопровода</w:t>
            </w:r>
          </w:p>
        </w:tc>
        <w:tc>
          <w:tcPr>
            <w:tcW w:w="312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50" type="#_x0000_t75" style="width:61pt;height:18pt" o:ole="">
                  <v:imagedata r:id="rId6" o:title=""/>
                </v:shape>
                <w:control r:id="rId16" w:name="DefaultOcxName9" w:shapeid="_x0000_i1150"/>
              </w:object>
            </w:r>
          </w:p>
        </w:tc>
        <w:tc>
          <w:tcPr>
            <w:tcW w:w="309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49" type="#_x0000_t75" style="width:61pt;height:18pt" o:ole="">
                  <v:imagedata r:id="rId6" o:title=""/>
                </v:shape>
                <w:control r:id="rId17" w:name="DefaultOcxName10" w:shapeid="_x0000_i1149"/>
              </w:objec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706C17A0" wp14:editId="7DD35519">
                  <wp:extent cx="101600" cy="139700"/>
                  <wp:effectExtent l="0" t="0" r="0" b="0"/>
                  <wp:docPr id="12" name="Рисунок 12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тип контролируемой жидкости</w:t>
            </w:r>
          </w:p>
        </w:tc>
        <w:tc>
          <w:tcPr>
            <w:tcW w:w="312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48" type="#_x0000_t75" style="width:61pt;height:18pt" o:ole="">
                  <v:imagedata r:id="rId6" o:title=""/>
                </v:shape>
                <w:control r:id="rId18" w:name="DefaultOcxName11" w:shapeid="_x0000_i1148"/>
              </w:object>
            </w:r>
          </w:p>
        </w:tc>
        <w:tc>
          <w:tcPr>
            <w:tcW w:w="309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47" type="#_x0000_t75" style="width:61pt;height:18pt" o:ole="">
                  <v:imagedata r:id="rId6" o:title=""/>
                </v:shape>
                <w:control r:id="rId19" w:name="DefaultOcxName12" w:shapeid="_x0000_i1147"/>
              </w:objec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2F74A994" wp14:editId="299A523B">
                  <wp:extent cx="101600" cy="139700"/>
                  <wp:effectExtent l="0" t="0" r="0" b="0"/>
                  <wp:docPr id="11" name="Рисунок 11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температура контролируемой жидкости</w:t>
            </w:r>
          </w:p>
        </w:tc>
        <w:tc>
          <w:tcPr>
            <w:tcW w:w="312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46" type="#_x0000_t75" style="width:61pt;height:18pt" o:ole="">
                  <v:imagedata r:id="rId6" o:title=""/>
                </v:shape>
                <w:control r:id="rId20" w:name="DefaultOcxName13" w:shapeid="_x0000_i1146"/>
              </w:object>
            </w:r>
          </w:p>
        </w:tc>
        <w:tc>
          <w:tcPr>
            <w:tcW w:w="309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45" type="#_x0000_t75" style="width:61pt;height:18pt" o:ole="">
                  <v:imagedata r:id="rId6" o:title=""/>
                </v:shape>
                <w:control r:id="rId21" w:name="DefaultOcxName14" w:shapeid="_x0000_i1145"/>
              </w:objec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20517581" wp14:editId="7015A80F">
                  <wp:extent cx="101600" cy="139700"/>
                  <wp:effectExtent l="0" t="0" r="0" b="0"/>
                  <wp:docPr id="10" name="Рисунок 10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09DD2B42" wp14:editId="04D1345C">
                  <wp:extent cx="101600" cy="139700"/>
                  <wp:effectExtent l="0" t="0" r="0" b="0"/>
                  <wp:docPr id="9" name="Рисунок 9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Комплектация расходомера:</w:t>
            </w:r>
          </w:p>
        </w:tc>
        <w:tc>
          <w:tcPr>
            <w:tcW w:w="312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68D2556E" wp14:editId="68245D03">
                  <wp:extent cx="101600" cy="139700"/>
                  <wp:effectExtent l="0" t="0" r="0" b="0"/>
                  <wp:docPr id="8" name="Рисунок 8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- наличие интерфейса RS-232(или 485)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Да </w:t>
            </w: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44" type="#_x0000_t75" style="width:20pt;height:18pt" o:ole="">
                  <v:imagedata r:id="rId22" o:title=""/>
                </v:shape>
                <w:control r:id="rId23" w:name="DefaultOcxName15" w:shapeid="_x0000_i1144"/>
              </w:object>
            </w: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Нет </w:t>
            </w: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43" type="#_x0000_t75" style="width:20pt;height:18pt" o:ole="">
                  <v:imagedata r:id="rId24" o:title=""/>
                </v:shape>
                <w:control r:id="rId25" w:name="DefaultOcxName16" w:shapeid="_x0000_i1143"/>
              </w:objec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56112630" wp14:editId="6AF2E111">
                  <wp:extent cx="101600" cy="139700"/>
                  <wp:effectExtent l="0" t="0" r="0" b="0"/>
                  <wp:docPr id="7" name="Рисунок 7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1-й канал</w:t>
            </w:r>
          </w:p>
        </w:tc>
        <w:tc>
          <w:tcPr>
            <w:tcW w:w="309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2-й канал</w: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02B13D05" wp14:editId="647E953F">
                  <wp:extent cx="101600" cy="139700"/>
                  <wp:effectExtent l="0" t="0" r="0" b="0"/>
                  <wp:docPr id="6" name="Рисунок 6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наличие блока токового выхода</w:t>
            </w:r>
          </w:p>
        </w:tc>
        <w:tc>
          <w:tcPr>
            <w:tcW w:w="312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Да </w:t>
            </w: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42" type="#_x0000_t75" style="width:20pt;height:18pt" o:ole="">
                  <v:imagedata r:id="rId22" o:title=""/>
                </v:shape>
                <w:control r:id="rId26" w:name="DefaultOcxName17" w:shapeid="_x0000_i1142"/>
              </w:object>
            </w: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Нет </w:t>
            </w: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41" type="#_x0000_t75" style="width:20pt;height:18pt" o:ole="">
                  <v:imagedata r:id="rId24" o:title=""/>
                </v:shape>
                <w:control r:id="rId27" w:name="DefaultOcxName18" w:shapeid="_x0000_i1141"/>
              </w:object>
            </w:r>
          </w:p>
        </w:tc>
        <w:tc>
          <w:tcPr>
            <w:tcW w:w="309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Да </w:t>
            </w: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40" type="#_x0000_t75" style="width:20pt;height:18pt" o:ole="">
                  <v:imagedata r:id="rId22" o:title=""/>
                </v:shape>
                <w:control r:id="rId28" w:name="DefaultOcxName19" w:shapeid="_x0000_i1140"/>
              </w:object>
            </w: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Нет </w:t>
            </w: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39" type="#_x0000_t75" style="width:20pt;height:18pt" o:ole="">
                  <v:imagedata r:id="rId24" o:title=""/>
                </v:shape>
                <w:control r:id="rId29" w:name="DefaultOcxName20" w:shapeid="_x0000_i1139"/>
              </w:objec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67308713" wp14:editId="4BBAD80A">
                  <wp:extent cx="101600" cy="139700"/>
                  <wp:effectExtent l="0" t="0" r="0" b="0"/>
                  <wp:docPr id="5" name="Рисунок 5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наличие блока импульсного выхода (или релейного выхода)</w:t>
            </w:r>
          </w:p>
        </w:tc>
        <w:tc>
          <w:tcPr>
            <w:tcW w:w="312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Да </w:t>
            </w: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38" type="#_x0000_t75" style="width:20pt;height:18pt" o:ole="">
                  <v:imagedata r:id="rId22" o:title=""/>
                </v:shape>
                <w:control r:id="rId30" w:name="DefaultOcxName21" w:shapeid="_x0000_i1138"/>
              </w:object>
            </w: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Нет </w:t>
            </w: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37" type="#_x0000_t75" style="width:20pt;height:18pt" o:ole="">
                  <v:imagedata r:id="rId24" o:title=""/>
                </v:shape>
                <w:control r:id="rId31" w:name="DefaultOcxName22" w:shapeid="_x0000_i1137"/>
              </w:object>
            </w:r>
          </w:p>
        </w:tc>
        <w:tc>
          <w:tcPr>
            <w:tcW w:w="309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Да </w:t>
            </w: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36" type="#_x0000_t75" style="width:20pt;height:18pt" o:ole="">
                  <v:imagedata r:id="rId22" o:title=""/>
                </v:shape>
                <w:control r:id="rId32" w:name="DefaultOcxName23" w:shapeid="_x0000_i1136"/>
              </w:object>
            </w: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Нет </w:t>
            </w: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35" type="#_x0000_t75" style="width:20pt;height:18pt" o:ole="">
                  <v:imagedata r:id="rId24" o:title=""/>
                </v:shape>
                <w:control r:id="rId33" w:name="DefaultOcxName24" w:shapeid="_x0000_i1135"/>
              </w:objec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59FEE64D" wp14:editId="22D5FCAE">
                  <wp:extent cx="101600" cy="139700"/>
                  <wp:effectExtent l="0" t="0" r="0" b="0"/>
                  <wp:docPr id="4" name="Рисунок 4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длина линии связи между первичными датчиками и электронным блоком (не  более 50 м), м</w:t>
            </w:r>
          </w:p>
        </w:tc>
        <w:tc>
          <w:tcPr>
            <w:tcW w:w="312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34" type="#_x0000_t75" style="width:61pt;height:18pt" o:ole="">
                  <v:imagedata r:id="rId6" o:title=""/>
                </v:shape>
                <w:control r:id="rId34" w:name="DefaultOcxName25" w:shapeid="_x0000_i1134"/>
              </w:object>
            </w:r>
          </w:p>
        </w:tc>
        <w:tc>
          <w:tcPr>
            <w:tcW w:w="309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33" type="#_x0000_t75" style="width:61pt;height:18pt" o:ole="">
                  <v:imagedata r:id="rId6" o:title=""/>
                </v:shape>
                <w:control r:id="rId35" w:name="DefaultOcxName26" w:shapeid="_x0000_i1133"/>
              </w:objec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064B577C" wp14:editId="1367F356">
                  <wp:extent cx="101600" cy="139700"/>
                  <wp:effectExtent l="0" t="0" r="0" b="0"/>
                  <wp:docPr id="3" name="Рисунок 3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15EEE211" wp14:editId="08636605">
                  <wp:extent cx="101600" cy="139700"/>
                  <wp:effectExtent l="0" t="0" r="0" b="0"/>
                  <wp:docPr id="2" name="Рисунок 2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Количество: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32" type="#_x0000_t75" style="width:61pt;height:18pt" o:ole="">
                  <v:imagedata r:id="rId6" o:title=""/>
                </v:shape>
                <w:control r:id="rId36" w:name="DefaultOcxName27" w:shapeid="_x0000_i1132"/>
              </w:object>
            </w:r>
          </w:p>
        </w:tc>
      </w:tr>
      <w:tr w:rsidR="007740EE" w:rsidRPr="007740EE" w:rsidTr="007740EE">
        <w:trPr>
          <w:trHeight w:val="360"/>
          <w:tblCellSpacing w:w="0" w:type="dxa"/>
        </w:trPr>
        <w:tc>
          <w:tcPr>
            <w:tcW w:w="150" w:type="dxa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684D7800" wp14:editId="7F017BF3">
                  <wp:extent cx="101600" cy="139700"/>
                  <wp:effectExtent l="0" t="0" r="0" b="0"/>
                  <wp:docPr id="1" name="Рисунок 1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Способ доставки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40EE" w:rsidRPr="007740EE" w:rsidRDefault="007740EE" w:rsidP="0077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                                    </w:t>
            </w:r>
            <w:r w:rsidRPr="007740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31" type="#_x0000_t75" style="width:129pt;height:18pt" o:ole="">
                  <v:imagedata r:id="rId37" o:title=""/>
                </v:shape>
                <w:control r:id="rId38" w:name="DefaultOcxName28" w:shapeid="_x0000_i1131"/>
              </w:object>
            </w:r>
          </w:p>
        </w:tc>
      </w:tr>
    </w:tbl>
    <w:p w:rsidR="007740EE" w:rsidRPr="007740EE" w:rsidRDefault="007740EE" w:rsidP="007740E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7740EE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EF313C" w:rsidRDefault="007740EE"/>
    <w:sectPr w:rsidR="00EF313C" w:rsidSect="007740EE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EE"/>
    <w:rsid w:val="002A6E28"/>
    <w:rsid w:val="007740EE"/>
    <w:rsid w:val="00B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y18">
    <w:name w:val="gray18"/>
    <w:basedOn w:val="a"/>
    <w:rsid w:val="0077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7740E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40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7740EE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4">
    <w:name w:val="Emphasis"/>
    <w:basedOn w:val="a0"/>
    <w:uiPriority w:val="20"/>
    <w:qFormat/>
    <w:rsid w:val="007740EE"/>
    <w:rPr>
      <w:i/>
      <w:iCs/>
    </w:rPr>
  </w:style>
  <w:style w:type="character" w:customStyle="1" w:styleId="text">
    <w:name w:val="text"/>
    <w:basedOn w:val="a0"/>
    <w:rsid w:val="007740EE"/>
  </w:style>
  <w:style w:type="character" w:customStyle="1" w:styleId="apple-converted-space">
    <w:name w:val="apple-converted-space"/>
    <w:basedOn w:val="a0"/>
    <w:rsid w:val="007740E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40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7740EE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77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y18">
    <w:name w:val="gray18"/>
    <w:basedOn w:val="a"/>
    <w:rsid w:val="0077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7740E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40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7740EE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4">
    <w:name w:val="Emphasis"/>
    <w:basedOn w:val="a0"/>
    <w:uiPriority w:val="20"/>
    <w:qFormat/>
    <w:rsid w:val="007740EE"/>
    <w:rPr>
      <w:i/>
      <w:iCs/>
    </w:rPr>
  </w:style>
  <w:style w:type="character" w:customStyle="1" w:styleId="text">
    <w:name w:val="text"/>
    <w:basedOn w:val="a0"/>
    <w:rsid w:val="007740EE"/>
  </w:style>
  <w:style w:type="character" w:customStyle="1" w:styleId="apple-converted-space">
    <w:name w:val="apple-converted-space"/>
    <w:basedOn w:val="a0"/>
    <w:rsid w:val="007740E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40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7740EE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77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8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6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29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image" Target="media/image4.wmf"/><Relationship Id="rId32" Type="http://schemas.openxmlformats.org/officeDocument/2006/relationships/control" Target="activeX/activeX24.xml"/><Relationship Id="rId37" Type="http://schemas.openxmlformats.org/officeDocument/2006/relationships/image" Target="media/image5.wmf"/><Relationship Id="rId40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image" Target="media/image3.wmf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2017-02-17T19:54:00Z</dcterms:created>
  <dcterms:modified xsi:type="dcterms:W3CDTF">2017-02-17T19:55:00Z</dcterms:modified>
</cp:coreProperties>
</file>