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BD" w:rsidRDefault="00A54DBD" w:rsidP="00A54DBD">
      <w:pPr>
        <w:ind w:left="426" w:right="-199"/>
        <w:jc w:val="center"/>
        <w:rPr>
          <w:rFonts w:ascii="Arial" w:hAnsi="Arial"/>
          <w:sz w:val="18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18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18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BA2B79" w:rsidRDefault="00BA2B79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</w:p>
    <w:p w:rsidR="00A54DBD" w:rsidRPr="00D303E3" w:rsidRDefault="00A54DBD" w:rsidP="00A54DBD">
      <w:pPr>
        <w:ind w:left="426" w:right="-199"/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РАСХОДОМЕР С ИНТЕГРАТОРОМ АКУСТИЧЕСКИЙ</w:t>
      </w:r>
    </w:p>
    <w:p w:rsidR="00A54DBD" w:rsidRDefault="00A54DBD" w:rsidP="00A54DBD">
      <w:pPr>
        <w:ind w:left="426" w:right="-19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«ЭХО - Р</w:t>
      </w:r>
      <w:r w:rsidRPr="00D303E3">
        <w:rPr>
          <w:rFonts w:ascii="Arial" w:hAnsi="Arial"/>
          <w:b/>
          <w:sz w:val="24"/>
        </w:rPr>
        <w:t xml:space="preserve"> - 02</w:t>
      </w:r>
      <w:r>
        <w:rPr>
          <w:rFonts w:ascii="Arial" w:hAnsi="Arial"/>
          <w:b/>
          <w:sz w:val="24"/>
        </w:rPr>
        <w:t>»</w:t>
      </w:r>
    </w:p>
    <w:p w:rsidR="00A54DBD" w:rsidRDefault="00A54DBD" w:rsidP="00A54DBD">
      <w:pPr>
        <w:ind w:left="426" w:right="-199"/>
        <w:jc w:val="center"/>
        <w:rPr>
          <w:rFonts w:ascii="Arial" w:hAnsi="Arial"/>
          <w:sz w:val="18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18"/>
        </w:rPr>
      </w:pPr>
    </w:p>
    <w:p w:rsidR="00A54DBD" w:rsidRDefault="00A54DBD" w:rsidP="00A54DBD">
      <w:pPr>
        <w:ind w:left="426" w:right="-199"/>
        <w:jc w:val="center"/>
        <w:outlineLvl w:val="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Руководство по эксплуатации</w:t>
      </w: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АЦПР.407154.012 РЭ</w:t>
      </w: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A54DBD" w:rsidRDefault="00A54DBD" w:rsidP="00A54DBD">
      <w:pPr>
        <w:ind w:left="426" w:right="-199"/>
        <w:jc w:val="center"/>
        <w:rPr>
          <w:rFonts w:ascii="Arial" w:hAnsi="Arial"/>
          <w:sz w:val="22"/>
        </w:rPr>
      </w:pPr>
    </w:p>
    <w:p w:rsidR="00561709" w:rsidRDefault="00A54DBD" w:rsidP="00A54DBD">
      <w:pPr>
        <w:pStyle w:val="a7"/>
        <w:ind w:left="426" w:right="-199"/>
        <w:jc w:val="center"/>
        <w:rPr>
          <w:b/>
          <w:bCs/>
        </w:rPr>
      </w:pPr>
      <w:r>
        <w:rPr>
          <w:b/>
          <w:bCs/>
        </w:rPr>
        <w:br w:type="page"/>
      </w:r>
      <w:r w:rsidR="00561709">
        <w:rPr>
          <w:b/>
          <w:bCs/>
        </w:rPr>
        <w:lastRenderedPageBreak/>
        <w:t>СОДЕРЖАНИЕ</w:t>
      </w:r>
    </w:p>
    <w:p w:rsidR="00561709" w:rsidRDefault="00561709" w:rsidP="00EB1F2B">
      <w:pPr>
        <w:pStyle w:val="23"/>
        <w:rPr>
          <w:sz w:val="24"/>
          <w:szCs w:val="24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</w:instrText>
      </w:r>
      <w:r>
        <w:rPr>
          <w:lang w:val="en-US"/>
        </w:rPr>
        <w:fldChar w:fldCharType="separate"/>
      </w:r>
      <w:hyperlink w:anchor="_Toc186218814" w:history="1">
        <w:r>
          <w:rPr>
            <w:rStyle w:val="af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_Toc186218814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15" w:history="1">
        <w:r>
          <w:rPr>
            <w:rStyle w:val="af"/>
          </w:rPr>
          <w:t>1. НАЗНАЧЕНИЕ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_Toc186218815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16" w:history="1">
        <w:r>
          <w:rPr>
            <w:rStyle w:val="af"/>
          </w:rPr>
          <w:t>2. ТЕХНИЧЕСКИЕ ДАННЫЕ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_Toc186218816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17" w:history="1">
        <w:r>
          <w:rPr>
            <w:rStyle w:val="af"/>
          </w:rPr>
          <w:t>3. СОСТАВ РАСХОДОМЕРА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_Toc186218817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18" w:history="1">
        <w:r>
          <w:rPr>
            <w:rStyle w:val="af"/>
          </w:rPr>
          <w:t>4. УСТР</w:t>
        </w:r>
        <w:r>
          <w:rPr>
            <w:rStyle w:val="af"/>
          </w:rPr>
          <w:t>О</w:t>
        </w:r>
        <w:r>
          <w:rPr>
            <w:rStyle w:val="af"/>
          </w:rPr>
          <w:t>ЙСТВО И РАБОТА РАСХОДОМЕРА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_Toc186218818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19" w:history="1">
        <w:r>
          <w:rPr>
            <w:rStyle w:val="af"/>
          </w:rPr>
          <w:t>5. МАРКИРОВАНИЕ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_Toc186218819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0" w:history="1">
        <w:r>
          <w:rPr>
            <w:rStyle w:val="af"/>
          </w:rPr>
          <w:t>6. УКАЗАНИЕ МЕР БЕЗОПАСНОСТИ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_Toc186218820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1" w:history="1">
        <w:r>
          <w:rPr>
            <w:rStyle w:val="af"/>
          </w:rPr>
          <w:t>7. ПРАВИЛА УСТАНОВКИ И ПОДГОТОВКА К РАБОТЕ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_Toc186218821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2" w:history="1">
        <w:r>
          <w:rPr>
            <w:rStyle w:val="af"/>
          </w:rPr>
          <w:t>8. ПОРЯДОК РАБОТЫ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_Toc186218822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3" w:history="1">
        <w:r>
          <w:rPr>
            <w:rStyle w:val="af"/>
          </w:rPr>
          <w:t>9. ВОЗМОЖНЫЕ НЕИСПРАВНОСТИ И СПОСОБЫ ИХ УСТРАНЕНИЯ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_Toc186218823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4" w:history="1">
        <w:r>
          <w:rPr>
            <w:rStyle w:val="af"/>
          </w:rPr>
          <w:t>10. ТЕХНИЧЕСКОЕ ОБСЛУЖИВАНИЕ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_Toc186218824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Cs w:val="24"/>
        </w:rPr>
      </w:pPr>
      <w:hyperlink w:anchor="_Toc186218825" w:history="1">
        <w:r>
          <w:rPr>
            <w:rStyle w:val="af"/>
          </w:rPr>
          <w:t>11. ПРАВИЛА ХРАНЕНИЯ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_Toc186218825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6" w:history="1">
        <w:r>
          <w:rPr>
            <w:rStyle w:val="af"/>
          </w:rPr>
          <w:t>12. ТРАНСПОРТИРОВАНИЕ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_Toc186218826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561709" w:rsidRDefault="00561709" w:rsidP="00EB1F2B">
      <w:pPr>
        <w:pStyle w:val="23"/>
        <w:rPr>
          <w:sz w:val="24"/>
          <w:szCs w:val="24"/>
        </w:rPr>
      </w:pPr>
      <w:hyperlink w:anchor="_Toc186218827" w:history="1">
        <w:r>
          <w:rPr>
            <w:rStyle w:val="af"/>
          </w:rPr>
          <w:t>13. ПОВЕРКА РАСХОДОМЕРА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_Toc186218827 \h </w:instrText>
        </w:r>
        <w:r>
          <w:rPr>
            <w:webHidden/>
          </w:rPr>
          <w:fldChar w:fldCharType="separate"/>
        </w:r>
        <w:r w:rsidR="00EF5D76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561709" w:rsidRPr="00EB1F2B" w:rsidRDefault="00EB1F2B" w:rsidP="00EB1F2B">
      <w:pPr>
        <w:pStyle w:val="23"/>
        <w:rPr>
          <w:sz w:val="24"/>
          <w:szCs w:val="24"/>
        </w:rPr>
      </w:pPr>
      <w:r w:rsidRPr="00EB1F2B">
        <w:rPr>
          <w:rStyle w:val="af"/>
          <w:color w:val="auto"/>
          <w:u w:val="none"/>
        </w:rPr>
        <w:t>14.ГАРАНТИЙНЫЕ ОБЯЗАТЕЛЬСТВА</w:t>
      </w:r>
      <w:hyperlink w:anchor="_Toc186218828" w:history="1">
        <w:r w:rsidR="00561709" w:rsidRPr="00EB1F2B">
          <w:rPr>
            <w:webHidden/>
          </w:rPr>
          <w:tab/>
        </w:r>
      </w:hyperlink>
      <w:r>
        <w:rPr>
          <w:rStyle w:val="af"/>
          <w:color w:val="auto"/>
          <w:u w:val="none"/>
        </w:rPr>
        <w:t>42</w:t>
      </w:r>
    </w:p>
    <w:p w:rsidR="00561709" w:rsidRDefault="00561709">
      <w:pPr>
        <w:pStyle w:val="a7"/>
        <w:rPr>
          <w:lang w:val="en-US"/>
        </w:rPr>
      </w:pPr>
      <w:r>
        <w:rPr>
          <w:lang w:val="en-US"/>
        </w:rPr>
        <w:fldChar w:fldCharType="end"/>
      </w:r>
    </w:p>
    <w:p w:rsidR="00EB1F2B" w:rsidRDefault="00EB1F2B" w:rsidP="00EB1F2B">
      <w:pPr>
        <w:ind w:right="566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П Р И Л О Ж Е Н И Я</w:t>
      </w:r>
    </w:p>
    <w:p w:rsidR="00EB1F2B" w:rsidRDefault="00EB1F2B" w:rsidP="00EB1F2B">
      <w:pPr>
        <w:ind w:right="566"/>
        <w:jc w:val="center"/>
        <w:rPr>
          <w:rFonts w:ascii="Arial" w:hAnsi="Arial"/>
          <w:sz w:val="1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670"/>
        <w:gridCol w:w="1134"/>
      </w:tblGrid>
      <w:tr w:rsidR="00EB1F2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B1F2B" w:rsidRDefault="00EB1F2B" w:rsidP="00EB1F2B">
            <w:pPr>
              <w:ind w:righ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 Структурная схема расходомера</w:t>
            </w:r>
            <w:r w:rsidR="008E2841"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1134" w:type="dxa"/>
          </w:tcPr>
          <w:p w:rsidR="00EB1F2B" w:rsidRDefault="008E2841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B1F2B" w:rsidRDefault="00EB1F2B" w:rsidP="00EB1F2B">
            <w:pPr>
              <w:ind w:righ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 Эпюры напряжений</w:t>
            </w:r>
            <w:r w:rsidR="008E2841">
              <w:rPr>
                <w:rFonts w:ascii="Arial" w:hAnsi="Arial"/>
                <w:sz w:val="18"/>
              </w:rPr>
              <w:t>…………………………………………………..</w:t>
            </w:r>
          </w:p>
        </w:tc>
        <w:tc>
          <w:tcPr>
            <w:tcW w:w="1134" w:type="dxa"/>
          </w:tcPr>
          <w:p w:rsidR="00EB1F2B" w:rsidRDefault="008E2841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B1F2B" w:rsidRDefault="00EB1F2B" w:rsidP="00DE3E1B">
            <w:pPr>
              <w:pStyle w:val="a8"/>
              <w:ind w:right="0"/>
              <w:jc w:val="left"/>
            </w:pPr>
            <w:r>
              <w:t>3. Габаритные и установочные размеры акустического          преобразователя АП-11</w:t>
            </w:r>
            <w:r w:rsidR="008E2841">
              <w:t xml:space="preserve">    …………………………………</w:t>
            </w:r>
            <w:r w:rsidR="00DE3E1B">
              <w:t>……….</w:t>
            </w:r>
          </w:p>
        </w:tc>
        <w:tc>
          <w:tcPr>
            <w:tcW w:w="1134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8E2841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B1F2B" w:rsidRDefault="00EB1F2B" w:rsidP="00DE3E1B">
            <w:pPr>
              <w:pStyle w:val="a8"/>
              <w:ind w:right="-108"/>
              <w:jc w:val="left"/>
            </w:pPr>
            <w:r>
              <w:t>4. Габаритные и установочные размеры акустического преобразователя АП-13</w:t>
            </w:r>
            <w:r w:rsidR="008E2841">
              <w:t>…………………………………...</w:t>
            </w:r>
            <w:r w:rsidR="00DE3E1B">
              <w:t>..............</w:t>
            </w:r>
          </w:p>
        </w:tc>
        <w:tc>
          <w:tcPr>
            <w:tcW w:w="1134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8E2841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B1F2B" w:rsidRDefault="00EB1F2B" w:rsidP="00DE3E1B">
            <w:pPr>
              <w:pStyle w:val="a7"/>
              <w:tabs>
                <w:tab w:val="left" w:pos="5670"/>
              </w:tabs>
              <w:ind w:left="284" w:right="-108" w:hanging="284"/>
              <w:jc w:val="left"/>
            </w:pPr>
            <w:r>
              <w:t>5. Габаритные и установочные размеры преобразователя передающего измерительного ППИ</w:t>
            </w:r>
            <w:r w:rsidR="00DE3E1B">
              <w:t>……………………………….</w:t>
            </w:r>
          </w:p>
        </w:tc>
        <w:tc>
          <w:tcPr>
            <w:tcW w:w="1134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8E2841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  <w:r w:rsidRPr="00D303E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Акустический преобразователь АП Схема электрическая </w:t>
            </w:r>
            <w:r w:rsidRPr="00D303E3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принципиальная</w:t>
            </w:r>
            <w:r w:rsidR="008E2841">
              <w:rPr>
                <w:rFonts w:ascii="Arial" w:hAnsi="Arial"/>
                <w:sz w:val="18"/>
              </w:rPr>
              <w:t>………………………………</w:t>
            </w:r>
            <w:r w:rsidR="00DE3E1B">
              <w:rPr>
                <w:rFonts w:ascii="Arial" w:hAnsi="Arial"/>
                <w:sz w:val="18"/>
              </w:rPr>
              <w:t>……………………………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8E2841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</w:t>
            </w:r>
          </w:p>
        </w:tc>
      </w:tr>
    </w:tbl>
    <w:p w:rsidR="00EB1F2B" w:rsidRDefault="00EB1F2B" w:rsidP="00EB1F2B">
      <w:pPr>
        <w:ind w:right="1346"/>
        <w:jc w:val="center"/>
        <w:rPr>
          <w:rFonts w:ascii="Arial" w:hAnsi="Arial"/>
          <w:sz w:val="18"/>
        </w:rPr>
      </w:pPr>
    </w:p>
    <w:p w:rsidR="00EB1F2B" w:rsidRDefault="00EB1F2B" w:rsidP="00EB1F2B">
      <w:pPr>
        <w:ind w:right="1346"/>
        <w:jc w:val="center"/>
        <w:rPr>
          <w:rFonts w:ascii="Arial" w:hAnsi="Arial"/>
          <w:sz w:val="1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529"/>
        <w:gridCol w:w="992"/>
      </w:tblGrid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7. Преобразователь передающий измерительный ППИ-Р.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Схема электрическая принципиальная. Плата А1</w:t>
            </w:r>
            <w:r w:rsidR="008E2841">
              <w:rPr>
                <w:rFonts w:ascii="Arial" w:hAnsi="Arial"/>
                <w:sz w:val="18"/>
              </w:rPr>
              <w:t>…</w:t>
            </w:r>
            <w:r w:rsidR="00DE3E1B">
              <w:rPr>
                <w:rFonts w:ascii="Arial" w:hAnsi="Arial"/>
                <w:sz w:val="18"/>
              </w:rPr>
              <w:t>…………..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8. Преобразователь передающий измерительный ППИ-Р.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Схема электрическая принципиальная. Плата А2</w:t>
            </w:r>
            <w:r w:rsidR="008E2841">
              <w:rPr>
                <w:rFonts w:ascii="Arial" w:hAnsi="Arial"/>
                <w:sz w:val="18"/>
              </w:rPr>
              <w:t>………</w:t>
            </w:r>
            <w:r w:rsidR="00DE3E1B">
              <w:rPr>
                <w:rFonts w:ascii="Arial" w:hAnsi="Arial"/>
                <w:sz w:val="18"/>
              </w:rPr>
              <w:t>……..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9. Преобразователь передающий измерительный ППИ-Р.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Схема электрическая принципиальная. Плата А</w:t>
            </w:r>
            <w:r w:rsidR="00A30AE9">
              <w:rPr>
                <w:rFonts w:ascii="Arial" w:hAnsi="Arial"/>
                <w:sz w:val="18"/>
              </w:rPr>
              <w:t>3</w:t>
            </w:r>
            <w:r w:rsidR="008E2841">
              <w:rPr>
                <w:rFonts w:ascii="Arial" w:hAnsi="Arial"/>
                <w:sz w:val="18"/>
              </w:rPr>
              <w:t>…………</w:t>
            </w:r>
            <w:r w:rsidR="00DE3E1B">
              <w:rPr>
                <w:rFonts w:ascii="Arial" w:hAnsi="Arial"/>
                <w:sz w:val="18"/>
              </w:rPr>
              <w:t>…...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10. Преобразователь передающий измерительный ППИ-Р.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Схема электрическая соединений</w:t>
            </w:r>
            <w:r w:rsidR="008E2841">
              <w:rPr>
                <w:rFonts w:ascii="Arial" w:hAnsi="Arial"/>
                <w:sz w:val="18"/>
              </w:rPr>
              <w:t>…………………………...</w:t>
            </w:r>
            <w:r w:rsidR="00DE3E1B">
              <w:rPr>
                <w:rFonts w:ascii="Arial" w:hAnsi="Arial"/>
                <w:sz w:val="18"/>
              </w:rPr>
              <w:t>.....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Эскиз коммутационной панели ППИ-Р</w:t>
            </w:r>
            <w:r w:rsidR="008E2841">
              <w:rPr>
                <w:rFonts w:ascii="Arial" w:hAnsi="Arial"/>
                <w:sz w:val="18"/>
              </w:rPr>
              <w:t>………………………</w:t>
            </w:r>
            <w:r w:rsidR="00DE3E1B">
              <w:rPr>
                <w:rFonts w:ascii="Arial" w:hAnsi="Arial"/>
                <w:sz w:val="18"/>
              </w:rPr>
              <w:t>….</w:t>
            </w:r>
          </w:p>
        </w:tc>
        <w:tc>
          <w:tcPr>
            <w:tcW w:w="992" w:type="dxa"/>
          </w:tcPr>
          <w:p w:rsidR="00EB1F2B" w:rsidRPr="00DE3E1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12. Расходомер с интегратором акустический «ЭХО-Р-02».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Схема электрическая соединений</w:t>
            </w:r>
            <w:r w:rsidR="008E2841">
              <w:rPr>
                <w:rFonts w:ascii="Arial" w:hAnsi="Arial"/>
                <w:sz w:val="18"/>
              </w:rPr>
              <w:t>……………………………</w:t>
            </w:r>
            <w:r w:rsidR="00DE3E1B">
              <w:rPr>
                <w:rFonts w:ascii="Arial" w:hAnsi="Arial"/>
                <w:sz w:val="18"/>
              </w:rPr>
              <w:t>…..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13. Эскиз монтажа АП-11 для измерения расхода в трубе 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0,3</w:t>
            </w:r>
            <w:r>
              <w:rPr>
                <w:rFonts w:ascii="Arial" w:hAnsi="Arial"/>
                <w:sz w:val="18"/>
              </w:rPr>
              <w:sym w:font="Symbol" w:char="F03C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>H</w:t>
            </w:r>
            <w:r>
              <w:rPr>
                <w:rFonts w:ascii="Arial" w:hAnsi="Arial"/>
                <w:sz w:val="18"/>
                <w:vertAlign w:val="subscript"/>
                <w:lang w:val="en-US"/>
              </w:rPr>
              <w:t>max</w:t>
            </w:r>
            <w:r>
              <w:rPr>
                <w:rFonts w:ascii="Arial" w:hAnsi="Arial"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Symbol" w:char="F03C"/>
            </w:r>
            <w:r w:rsidR="008E284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,0 м</w:t>
            </w:r>
            <w:r w:rsidR="008E2841">
              <w:rPr>
                <w:rFonts w:ascii="Arial" w:hAnsi="Arial"/>
                <w:sz w:val="18"/>
              </w:rPr>
              <w:t>…………………………………………………</w:t>
            </w:r>
            <w:r w:rsidR="00DE3E1B">
              <w:rPr>
                <w:rFonts w:ascii="Arial" w:hAnsi="Arial"/>
                <w:sz w:val="18"/>
              </w:rPr>
              <w:t>…..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Pr="00D303E3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 xml:space="preserve">. Эскиз монтажа АП-11 для измерения расхода в канале 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шириной менее 0,6 м и 0,</w:t>
            </w:r>
            <w:r w:rsidR="00F15346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sym w:font="Symbol" w:char="F03C"/>
            </w:r>
            <w:r w:rsidRPr="00D303E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>H</w:t>
            </w:r>
            <w:r>
              <w:rPr>
                <w:rFonts w:ascii="Arial" w:hAnsi="Arial"/>
                <w:sz w:val="18"/>
                <w:vertAlign w:val="subscript"/>
                <w:lang w:val="en-US"/>
              </w:rPr>
              <w:t>max</w:t>
            </w:r>
            <w:r w:rsidRPr="00D303E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Symbol" w:char="F03C"/>
            </w:r>
            <w:r w:rsidR="008E284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,0 м</w:t>
            </w:r>
            <w:r w:rsidR="008E2841">
              <w:rPr>
                <w:rFonts w:ascii="Arial" w:hAnsi="Arial"/>
                <w:sz w:val="18"/>
              </w:rPr>
              <w:t>……………………</w:t>
            </w:r>
            <w:r w:rsidR="00DE3E1B">
              <w:rPr>
                <w:rFonts w:ascii="Arial" w:hAnsi="Arial"/>
                <w:sz w:val="18"/>
              </w:rPr>
              <w:t>…...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Pr="00D303E3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 xml:space="preserve">. Эскиз монтажа АП-11 для измерения расхода в канале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шириной более 0,6 м и 0,</w:t>
            </w:r>
            <w:r w:rsidR="00F15346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sym w:font="Symbol" w:char="F03C"/>
            </w:r>
            <w:r w:rsidRPr="00D303E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en-US"/>
              </w:rPr>
              <w:t>H</w:t>
            </w:r>
            <w:r>
              <w:rPr>
                <w:rFonts w:ascii="Arial" w:hAnsi="Arial"/>
                <w:sz w:val="18"/>
                <w:vertAlign w:val="subscript"/>
                <w:lang w:val="en-US"/>
              </w:rPr>
              <w:t>max</w:t>
            </w:r>
            <w:r w:rsidRPr="00D303E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Symbol" w:char="F03C"/>
            </w:r>
            <w:r w:rsidR="008E284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,0 м</w:t>
            </w:r>
            <w:r w:rsidR="008E2841">
              <w:rPr>
                <w:rFonts w:ascii="Arial" w:hAnsi="Arial"/>
                <w:sz w:val="18"/>
              </w:rPr>
              <w:t>……………………</w:t>
            </w:r>
            <w:r w:rsidR="00DE3E1B">
              <w:rPr>
                <w:rFonts w:ascii="Arial" w:hAnsi="Arial"/>
                <w:sz w:val="18"/>
              </w:rPr>
              <w:t>……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 Эскиз монтажа АП-11 для измерения расхода в лотке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0,</w:t>
            </w:r>
            <w:r w:rsidR="00F15346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sym w:font="Symbol" w:char="F03C"/>
            </w:r>
            <w:r>
              <w:rPr>
                <w:rFonts w:ascii="Arial" w:hAnsi="Arial"/>
                <w:sz w:val="18"/>
                <w:lang w:val="en-US"/>
              </w:rPr>
              <w:t xml:space="preserve"> H</w:t>
            </w:r>
            <w:r>
              <w:rPr>
                <w:rFonts w:ascii="Arial" w:hAnsi="Arial"/>
                <w:sz w:val="18"/>
                <w:vertAlign w:val="subscript"/>
                <w:lang w:val="en-US"/>
              </w:rPr>
              <w:t>max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Symbol" w:char="F03C"/>
            </w:r>
            <w:r w:rsidR="008E284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,0 м</w:t>
            </w:r>
            <w:r w:rsidR="008E2841">
              <w:rPr>
                <w:rFonts w:ascii="Arial" w:hAnsi="Arial"/>
                <w:sz w:val="18"/>
              </w:rPr>
              <w:t>…………………………………………………</w:t>
            </w:r>
            <w:r w:rsidR="00DE3E1B">
              <w:rPr>
                <w:rFonts w:ascii="Arial" w:hAnsi="Arial"/>
                <w:sz w:val="18"/>
              </w:rPr>
              <w:t>…..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17. Эскиз монтажа АП-13 для измерения расхода в трубе 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0,1</w:t>
            </w:r>
            <w:r>
              <w:rPr>
                <w:rFonts w:ascii="Arial" w:hAnsi="Arial"/>
                <w:sz w:val="18"/>
              </w:rPr>
              <w:sym w:font="Symbol" w:char="F03C"/>
            </w:r>
            <w:r>
              <w:rPr>
                <w:rFonts w:ascii="Arial" w:hAnsi="Arial"/>
                <w:sz w:val="18"/>
                <w:lang w:val="en-US"/>
              </w:rPr>
              <w:t xml:space="preserve"> H</w:t>
            </w:r>
            <w:r>
              <w:rPr>
                <w:rFonts w:ascii="Arial" w:hAnsi="Arial"/>
                <w:sz w:val="18"/>
                <w:vertAlign w:val="subscript"/>
                <w:lang w:val="en-US"/>
              </w:rPr>
              <w:t>max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Symbol" w:char="F03C"/>
            </w:r>
            <w:r>
              <w:rPr>
                <w:rFonts w:ascii="Arial" w:hAnsi="Arial"/>
                <w:sz w:val="18"/>
              </w:rPr>
              <w:t>0,3 м</w:t>
            </w:r>
            <w:r w:rsidR="008E2841">
              <w:rPr>
                <w:rFonts w:ascii="Arial" w:hAnsi="Arial"/>
                <w:sz w:val="18"/>
              </w:rPr>
              <w:t>…………………………………………………</w:t>
            </w:r>
            <w:r w:rsidR="00DE3E1B">
              <w:rPr>
                <w:rFonts w:ascii="Arial" w:hAnsi="Arial"/>
                <w:sz w:val="18"/>
              </w:rPr>
              <w:t>…..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18. Эскиз монтажа АП-13 для измерения расхода в лотке 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0,1</w:t>
            </w:r>
            <w:r>
              <w:rPr>
                <w:rFonts w:ascii="Arial" w:hAnsi="Arial"/>
                <w:sz w:val="18"/>
              </w:rPr>
              <w:sym w:font="Symbol" w:char="F03C"/>
            </w:r>
            <w:r>
              <w:rPr>
                <w:rFonts w:ascii="Arial" w:hAnsi="Arial"/>
                <w:sz w:val="18"/>
                <w:lang w:val="en-US"/>
              </w:rPr>
              <w:t xml:space="preserve"> H</w:t>
            </w:r>
            <w:r>
              <w:rPr>
                <w:rFonts w:ascii="Arial" w:hAnsi="Arial"/>
                <w:sz w:val="18"/>
                <w:vertAlign w:val="subscript"/>
                <w:lang w:val="en-US"/>
              </w:rPr>
              <w:t>max</w:t>
            </w:r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Symbol" w:char="F03C"/>
            </w:r>
            <w:r>
              <w:rPr>
                <w:rFonts w:ascii="Arial" w:hAnsi="Arial"/>
                <w:sz w:val="18"/>
              </w:rPr>
              <w:t>0,3 м</w:t>
            </w:r>
            <w:r w:rsidR="008E2841">
              <w:rPr>
                <w:rFonts w:ascii="Arial" w:hAnsi="Arial"/>
                <w:sz w:val="18"/>
              </w:rPr>
              <w:t>………………………………………………...</w:t>
            </w:r>
            <w:r w:rsidR="00DE3E1B">
              <w:rPr>
                <w:rFonts w:ascii="Arial" w:hAnsi="Arial"/>
                <w:sz w:val="18"/>
              </w:rPr>
              <w:t>......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19. Эскиз установки для натурного опробования расходомера «ЭХО-Р-02»</w:t>
            </w:r>
            <w:r w:rsidR="008E2841">
              <w:rPr>
                <w:rFonts w:ascii="Arial" w:hAnsi="Arial"/>
                <w:sz w:val="18"/>
              </w:rPr>
              <w:t>…………………………………………</w:t>
            </w:r>
            <w:r w:rsidR="00DE3E1B">
              <w:rPr>
                <w:rFonts w:ascii="Arial" w:hAnsi="Arial"/>
                <w:sz w:val="18"/>
              </w:rPr>
              <w:t>…………………….</w:t>
            </w: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</w:t>
            </w:r>
          </w:p>
        </w:tc>
      </w:tr>
      <w:tr w:rsidR="00EB1F2B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8E2841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br w:type="page"/>
              <w:t>2</w:t>
            </w:r>
            <w:r w:rsidRPr="00D303E3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 xml:space="preserve">. Структура условного обозначения расходомера 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«ЭХО-Р-</w:t>
            </w:r>
            <w:r w:rsidR="003B6417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2»</w:t>
            </w:r>
            <w:r w:rsidR="008E2841">
              <w:rPr>
                <w:rFonts w:ascii="Arial" w:hAnsi="Arial"/>
                <w:sz w:val="18"/>
              </w:rPr>
              <w:t>…………………………………………………………...</w:t>
            </w:r>
            <w:r w:rsidR="003B6417">
              <w:rPr>
                <w:rFonts w:ascii="Arial" w:hAnsi="Arial"/>
                <w:sz w:val="18"/>
              </w:rPr>
              <w:t>.....</w:t>
            </w:r>
          </w:p>
          <w:p w:rsidR="00EB1F2B" w:rsidRDefault="00EB1F2B" w:rsidP="00DE3E1B">
            <w:pPr>
              <w:ind w:right="-108"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</w:tcPr>
          <w:p w:rsidR="00EB1F2B" w:rsidRDefault="00EB1F2B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</w:p>
          <w:p w:rsidR="00A30AE9" w:rsidRPr="00A30AE9" w:rsidRDefault="00A30AE9" w:rsidP="00EB1F2B">
            <w:pPr>
              <w:ind w:right="566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</w:t>
            </w:r>
          </w:p>
        </w:tc>
      </w:tr>
    </w:tbl>
    <w:p w:rsidR="00561709" w:rsidRDefault="00561709" w:rsidP="001A0E4D">
      <w:pPr>
        <w:pStyle w:val="a7"/>
        <w:jc w:val="center"/>
        <w:rPr>
          <w:b/>
          <w:sz w:val="20"/>
        </w:rPr>
      </w:pPr>
      <w:r w:rsidRPr="00EC3BAF">
        <w:br w:type="page"/>
      </w:r>
      <w:bookmarkStart w:id="0" w:name="_Toc186218814"/>
      <w:r w:rsidRPr="001A0E4D">
        <w:rPr>
          <w:b/>
          <w:sz w:val="20"/>
        </w:rPr>
        <w:lastRenderedPageBreak/>
        <w:t>ВВЕДЕНИЕ</w:t>
      </w:r>
      <w:bookmarkEnd w:id="0"/>
    </w:p>
    <w:p w:rsidR="00561709" w:rsidRDefault="00561709">
      <w:pPr>
        <w:pStyle w:val="aa"/>
        <w:tabs>
          <w:tab w:val="left" w:pos="7938"/>
        </w:tabs>
        <w:ind w:right="0"/>
      </w:pPr>
      <w:r>
        <w:t xml:space="preserve">Настоящее Руководство по эксплуатации предназначено для изучения принципа действия и конструкции расходомера с интегратором акустического «ЭХО-Р-02» (в дальнейшем </w:t>
      </w:r>
      <w:r>
        <w:sym w:font="Symbol" w:char="F02D"/>
      </w:r>
      <w:r>
        <w:t xml:space="preserve"> расходомер), изучения правил монтажа, поверки, наладки и технического обслуживания в условиях эксплуатации.</w:t>
      </w:r>
    </w:p>
    <w:p w:rsidR="00561709" w:rsidRDefault="00561709">
      <w:pPr>
        <w:pStyle w:val="2"/>
      </w:pPr>
      <w:bookmarkStart w:id="1" w:name="_Toc186218815"/>
      <w:r>
        <w:t>1. НАЗНАЧЕНИЕ</w:t>
      </w:r>
      <w:bookmarkEnd w:id="1"/>
    </w:p>
    <w:p w:rsidR="00561709" w:rsidRDefault="00561709" w:rsidP="00CE59A1">
      <w:pPr>
        <w:pStyle w:val="ab"/>
        <w:spacing w:line="360" w:lineRule="auto"/>
        <w:ind w:firstLine="72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Расходомер с интегратором акустический ЭХО-Р-02 предназначен для измерения объемного расхода (количества) жидкости, в том числе сточных вод, в открытых каналах шириной до 4-х метров, и в безнапорных трубопроводах диаметром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Arial" w:hAnsi="Arial"/>
            <w:color w:val="000000"/>
            <w:sz w:val="18"/>
          </w:rPr>
          <w:t>100 мм</w:t>
        </w:r>
      </w:smartTag>
      <w:r>
        <w:rPr>
          <w:rFonts w:ascii="Arial" w:hAnsi="Arial"/>
          <w:color w:val="000000"/>
          <w:sz w:val="18"/>
        </w:rPr>
        <w:t xml:space="preserve"> и более, с целью учета, в том числе коммерческого,  в канализационных сетях, на очистных сооружениях, промышленных предприятиях и т.д.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Измерение объема жидкости осуществляется косвенным методом посредством измерения уровня жидкости, протекающей в водоводе, пересчета его в мгновенное значение расхода и интегрирования.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Кроме того, расходомер может быть использован для автоматического контроля мгновенного значения расхода жидкости в открытых каналах и безнапорных трубопроводах.</w:t>
      </w:r>
    </w:p>
    <w:p w:rsidR="00561709" w:rsidRDefault="00561709">
      <w:pPr>
        <w:pStyle w:val="a7"/>
        <w:tabs>
          <w:tab w:val="clear" w:pos="5137"/>
        </w:tabs>
        <w:ind w:right="0" w:firstLine="720"/>
      </w:pPr>
      <w:r>
        <w:t>Выполнение измерений расхода и объема жидкости, протекающей в стандартных лотках, водоводах и безнапорных трубопроводах, осуществляется в соответствии с Методическими указаниями МИ 2406-97 "Расход жидкости в открытых потоках. Методика выполнения измерений при помощи стандартных водосливов и лотков", МИ 2220-96 "Расход сточных жидкостей в безнапорных трубопроводах. Методика выполнения измерений", МИ 13-92 "Расход воды в каналах. Методика выполнения измерений по средней скорости в одной точке гидрометрического створа", МИ 14-92 "Расход воды в каналах. Методика выполнения измерений по средней скорости в одной точке гидрометрического створа на свободной поверхности потока".</w:t>
      </w:r>
    </w:p>
    <w:p w:rsidR="00561709" w:rsidRDefault="00561709">
      <w:pPr>
        <w:pStyle w:val="22"/>
        <w:ind w:right="0"/>
      </w:pPr>
      <w:r>
        <w:t xml:space="preserve">Расходомер состоит из преобразователя первичного акустического, имеющего типы АП-11 или АП-13 (в дальнейшем </w:t>
      </w:r>
      <w:r>
        <w:sym w:font="Symbol" w:char="F02D"/>
      </w:r>
      <w:r>
        <w:t xml:space="preserve"> АП), и преобразователя </w:t>
      </w:r>
      <w:r>
        <w:lastRenderedPageBreak/>
        <w:t xml:space="preserve">передающего измерительного ППИ-Р (в дальнейшем </w:t>
      </w:r>
      <w:r>
        <w:sym w:font="Symbol" w:char="F02D"/>
      </w:r>
      <w:r>
        <w:t xml:space="preserve"> ППИ), и выпускается в пылеводозащищенном исполнении.</w:t>
      </w:r>
    </w:p>
    <w:p w:rsidR="00561709" w:rsidRDefault="00561709">
      <w:pPr>
        <w:pStyle w:val="aa"/>
        <w:ind w:right="56"/>
      </w:pPr>
      <w:r>
        <w:t>Различные модификации АП предназначены для разных размеров водоводов.</w:t>
      </w:r>
    </w:p>
    <w:p w:rsidR="00561709" w:rsidRDefault="00561709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АП соответствует климатическому исполнению УХЛ и категории размещения 2 по ГОСТ 15150, но для работы при температуре окружающего воздуха от </w:t>
      </w:r>
      <w:r w:rsidR="001A0E4D">
        <w:rPr>
          <w:rFonts w:ascii="Arial" w:hAnsi="Arial"/>
          <w:sz w:val="18"/>
        </w:rPr>
        <w:t xml:space="preserve">минус </w:t>
      </w:r>
      <w:r>
        <w:rPr>
          <w:rFonts w:ascii="Arial" w:hAnsi="Arial"/>
          <w:sz w:val="18"/>
        </w:rPr>
        <w:t xml:space="preserve">30 до </w:t>
      </w:r>
      <w:r w:rsidR="001A0E4D">
        <w:rPr>
          <w:rFonts w:ascii="Arial" w:hAnsi="Arial"/>
          <w:sz w:val="18"/>
        </w:rPr>
        <w:t xml:space="preserve">плюс </w:t>
      </w:r>
      <w:r>
        <w:rPr>
          <w:rFonts w:ascii="Arial" w:hAnsi="Arial"/>
          <w:sz w:val="18"/>
        </w:rPr>
        <w:t xml:space="preserve">50 </w:t>
      </w:r>
      <w:r>
        <w:rPr>
          <w:rFonts w:ascii="Arial" w:hAnsi="Arial"/>
          <w:b/>
          <w:bCs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561709" w:rsidRDefault="00561709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ППИ соответствует климатическому исполнению УХЛ и категории размещения 4 по ГОСТ 15150, но для работы при температуре окружающего воздуха от </w:t>
      </w:r>
      <w:r w:rsidR="001A0E4D">
        <w:rPr>
          <w:rFonts w:ascii="Arial" w:hAnsi="Arial"/>
          <w:sz w:val="18"/>
        </w:rPr>
        <w:t xml:space="preserve">минус 20  до плюс </w:t>
      </w:r>
      <w:r>
        <w:rPr>
          <w:rFonts w:ascii="Arial" w:hAnsi="Arial"/>
          <w:sz w:val="18"/>
        </w:rPr>
        <w:t xml:space="preserve">50 </w:t>
      </w:r>
      <w:r>
        <w:rPr>
          <w:rFonts w:ascii="Arial" w:hAnsi="Arial"/>
          <w:b/>
          <w:bCs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561709" w:rsidRDefault="00561709">
      <w:pPr>
        <w:pStyle w:val="22"/>
      </w:pPr>
      <w:r>
        <w:t>АП выпускаются  в пылеводозащищенном исполнении IP-64,  ППИ – в исполнении IP-</w:t>
      </w:r>
      <w:r w:rsidR="00627050">
        <w:t xml:space="preserve">65 </w:t>
      </w:r>
      <w:r>
        <w:t>по ГОСТ 14254.</w:t>
      </w:r>
    </w:p>
    <w:p w:rsidR="009253B5" w:rsidRDefault="009253B5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</w:t>
      </w:r>
      <w:r w:rsidR="00561709">
        <w:rPr>
          <w:rFonts w:ascii="Arial" w:hAnsi="Arial"/>
          <w:sz w:val="18"/>
        </w:rPr>
        <w:t xml:space="preserve">ыходной сигнал расходомера </w:t>
      </w:r>
      <w:r w:rsidR="00561709">
        <w:rPr>
          <w:rFonts w:ascii="Arial" w:hAnsi="Arial"/>
          <w:sz w:val="18"/>
        </w:rPr>
        <w:sym w:font="Symbol" w:char="F02D"/>
      </w:r>
      <w:r w:rsidR="00561709">
        <w:rPr>
          <w:rFonts w:ascii="Arial" w:hAnsi="Arial"/>
          <w:sz w:val="18"/>
        </w:rPr>
        <w:t xml:space="preserve"> показания жидкокристаллического дисплея. </w:t>
      </w:r>
    </w:p>
    <w:p w:rsidR="00561709" w:rsidRDefault="00561709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Расходомер может  иметь дополнительные выходные сигналы</w:t>
      </w:r>
      <w:r w:rsidR="009253B5">
        <w:rPr>
          <w:rFonts w:ascii="Arial" w:hAnsi="Arial"/>
          <w:sz w:val="18"/>
        </w:rPr>
        <w:t xml:space="preserve"> (гальванически отделенные):</w:t>
      </w:r>
    </w:p>
    <w:p w:rsidR="00561709" w:rsidRDefault="00FF4DE4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- с</w:t>
      </w:r>
      <w:r w:rsidR="009253B5">
        <w:rPr>
          <w:rFonts w:ascii="Arial" w:hAnsi="Arial"/>
          <w:sz w:val="18"/>
        </w:rPr>
        <w:t xml:space="preserve">игнал постоянного тока </w:t>
      </w:r>
      <w:r w:rsidR="00561709">
        <w:rPr>
          <w:rFonts w:ascii="Arial" w:hAnsi="Arial"/>
          <w:sz w:val="18"/>
        </w:rPr>
        <w:t xml:space="preserve"> с выбираемым диапазоном 0-5, 0-20 или 4-20 мА,</w:t>
      </w:r>
      <w:r w:rsidR="00000B60">
        <w:rPr>
          <w:rFonts w:ascii="Arial" w:hAnsi="Arial"/>
          <w:sz w:val="18"/>
        </w:rPr>
        <w:t xml:space="preserve"> </w:t>
      </w:r>
      <w:r w:rsidR="00561709">
        <w:rPr>
          <w:rFonts w:ascii="Arial" w:hAnsi="Arial"/>
          <w:sz w:val="18"/>
        </w:rPr>
        <w:t>служащий для индикации текущего значения расхода</w:t>
      </w:r>
      <w:r w:rsidR="0068676B">
        <w:rPr>
          <w:rFonts w:ascii="Arial" w:hAnsi="Arial"/>
          <w:sz w:val="18"/>
        </w:rPr>
        <w:t>;</w:t>
      </w:r>
    </w:p>
    <w:p w:rsidR="00561709" w:rsidRDefault="00FF4DE4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</w:t>
      </w:r>
      <w:r w:rsidR="00561709">
        <w:rPr>
          <w:rFonts w:ascii="Arial" w:hAnsi="Arial"/>
          <w:sz w:val="18"/>
        </w:rPr>
        <w:t xml:space="preserve">от одного до трех релейных выходов, представляющих "сухие контакты" реле с настраиваемыми </w:t>
      </w:r>
      <w:r w:rsidR="009253B5">
        <w:rPr>
          <w:rFonts w:ascii="Arial" w:hAnsi="Arial"/>
          <w:sz w:val="18"/>
        </w:rPr>
        <w:t>уровнями</w:t>
      </w:r>
      <w:r w:rsidR="00561709">
        <w:rPr>
          <w:rFonts w:ascii="Arial" w:hAnsi="Arial"/>
          <w:sz w:val="18"/>
        </w:rPr>
        <w:t xml:space="preserve"> замыкания и размыкания контактов, служащи</w:t>
      </w:r>
      <w:r>
        <w:rPr>
          <w:rFonts w:ascii="Arial" w:hAnsi="Arial"/>
          <w:sz w:val="18"/>
        </w:rPr>
        <w:t xml:space="preserve">х </w:t>
      </w:r>
      <w:r w:rsidR="00561709">
        <w:rPr>
          <w:rFonts w:ascii="Arial" w:hAnsi="Arial"/>
          <w:sz w:val="18"/>
        </w:rPr>
        <w:t xml:space="preserve">для сигнализации </w:t>
      </w:r>
      <w:r>
        <w:rPr>
          <w:rFonts w:ascii="Arial" w:hAnsi="Arial"/>
          <w:sz w:val="18"/>
        </w:rPr>
        <w:t>верхнего, номинального и нижнего уровней заполнения водовода</w:t>
      </w:r>
      <w:r w:rsidR="00627050">
        <w:rPr>
          <w:rFonts w:ascii="Arial" w:hAnsi="Arial"/>
          <w:sz w:val="18"/>
        </w:rPr>
        <w:t>, с нагрузочной способностью 100 В, 80 мА</w:t>
      </w:r>
      <w:r>
        <w:rPr>
          <w:rFonts w:ascii="Arial" w:hAnsi="Arial"/>
          <w:sz w:val="18"/>
        </w:rPr>
        <w:t>;</w:t>
      </w:r>
    </w:p>
    <w:p w:rsidR="00561709" w:rsidRPr="00FF4DE4" w:rsidRDefault="00FF4DE4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</w:t>
      </w:r>
      <w:r w:rsidR="00561709">
        <w:rPr>
          <w:rFonts w:ascii="Arial" w:hAnsi="Arial"/>
          <w:sz w:val="18"/>
        </w:rPr>
        <w:t xml:space="preserve">импульсный выход с выбираемыми весом импульса и его длительностью, служащий для </w:t>
      </w:r>
      <w:r w:rsidRPr="00FF4DE4">
        <w:rPr>
          <w:rFonts w:ascii="Arial" w:hAnsi="Arial"/>
          <w:sz w:val="18"/>
        </w:rPr>
        <w:t xml:space="preserve">регистрации </w:t>
      </w:r>
      <w:r w:rsidR="00561709" w:rsidRPr="00FF4DE4">
        <w:rPr>
          <w:rFonts w:ascii="Arial" w:hAnsi="Arial"/>
          <w:sz w:val="18"/>
        </w:rPr>
        <w:t>количества протекшей жидкости дополнительными устройствами</w:t>
      </w:r>
      <w:r>
        <w:rPr>
          <w:rFonts w:ascii="Arial" w:hAnsi="Arial"/>
          <w:sz w:val="18"/>
        </w:rPr>
        <w:t>;</w:t>
      </w:r>
    </w:p>
    <w:p w:rsidR="00FF4DE4" w:rsidRDefault="00FF4DE4" w:rsidP="00FF4DE4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вывод информации на компьютер осуществляется через встроенный интерфейс </w:t>
      </w:r>
      <w:r>
        <w:rPr>
          <w:rFonts w:ascii="Arial" w:hAnsi="Arial"/>
          <w:sz w:val="18"/>
          <w:lang w:val="en-US"/>
        </w:rPr>
        <w:t>RS</w:t>
      </w:r>
      <w:r>
        <w:rPr>
          <w:rFonts w:ascii="Arial" w:hAnsi="Arial"/>
          <w:sz w:val="18"/>
        </w:rPr>
        <w:t xml:space="preserve">-232 или </w:t>
      </w:r>
      <w:r>
        <w:rPr>
          <w:rFonts w:ascii="Arial" w:hAnsi="Arial"/>
          <w:sz w:val="18"/>
          <w:lang w:val="en-US"/>
        </w:rPr>
        <w:t>RS</w:t>
      </w:r>
      <w:r>
        <w:rPr>
          <w:rFonts w:ascii="Arial" w:hAnsi="Arial"/>
          <w:sz w:val="18"/>
        </w:rPr>
        <w:t>-485.</w:t>
      </w:r>
    </w:p>
    <w:p w:rsidR="00561709" w:rsidRDefault="00FF4DE4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ж</w:t>
      </w:r>
      <w:r w:rsidR="00561709">
        <w:rPr>
          <w:rFonts w:ascii="Arial" w:hAnsi="Arial"/>
          <w:sz w:val="18"/>
        </w:rPr>
        <w:t>идкокристаллическ</w:t>
      </w:r>
      <w:r>
        <w:rPr>
          <w:rFonts w:ascii="Arial" w:hAnsi="Arial"/>
          <w:sz w:val="18"/>
        </w:rPr>
        <w:t>о</w:t>
      </w:r>
      <w:r w:rsidR="00561709">
        <w:rPr>
          <w:rFonts w:ascii="Arial" w:hAnsi="Arial"/>
          <w:sz w:val="18"/>
        </w:rPr>
        <w:t>м дисплее также отображается следующая информация:</w:t>
      </w:r>
    </w:p>
    <w:p w:rsidR="00561709" w:rsidRDefault="00561709">
      <w:pPr>
        <w:numPr>
          <w:ilvl w:val="0"/>
          <w:numId w:val="1"/>
        </w:numPr>
        <w:ind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текущие значения измеряемых величин:</w:t>
      </w:r>
    </w:p>
    <w:p w:rsidR="00561709" w:rsidRDefault="00561709">
      <w:pPr>
        <w:numPr>
          <w:ilvl w:val="0"/>
          <w:numId w:val="9"/>
        </w:numPr>
        <w:ind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мгновенного значения расхода</w:t>
      </w:r>
      <w:r>
        <w:rPr>
          <w:rFonts w:ascii="Arial" w:hAnsi="Arial"/>
          <w:sz w:val="18"/>
          <w:lang w:val="en-US"/>
        </w:rPr>
        <w:t>;</w:t>
      </w:r>
    </w:p>
    <w:p w:rsidR="00561709" w:rsidRDefault="00561709">
      <w:pPr>
        <w:numPr>
          <w:ilvl w:val="0"/>
          <w:numId w:val="9"/>
        </w:numPr>
        <w:ind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мгновенного значения уровня</w:t>
      </w:r>
      <w:r>
        <w:rPr>
          <w:rFonts w:ascii="Arial" w:hAnsi="Arial"/>
          <w:sz w:val="18"/>
          <w:lang w:val="en-US"/>
        </w:rPr>
        <w:t>;</w:t>
      </w:r>
    </w:p>
    <w:p w:rsidR="00561709" w:rsidRDefault="00561709">
      <w:pPr>
        <w:numPr>
          <w:ilvl w:val="0"/>
          <w:numId w:val="9"/>
        </w:numPr>
        <w:ind w:right="56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общего времени учета</w:t>
      </w:r>
      <w:r>
        <w:rPr>
          <w:rFonts w:ascii="Arial" w:hAnsi="Arial"/>
          <w:sz w:val="18"/>
          <w:lang w:val="en-US"/>
        </w:rPr>
        <w:t>;</w:t>
      </w:r>
    </w:p>
    <w:p w:rsidR="00561709" w:rsidRDefault="00561709">
      <w:pPr>
        <w:numPr>
          <w:ilvl w:val="0"/>
          <w:numId w:val="9"/>
        </w:numPr>
        <w:ind w:right="56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дат</w:t>
      </w:r>
      <w:r>
        <w:rPr>
          <w:rFonts w:ascii="Arial" w:hAnsi="Arial"/>
          <w:sz w:val="18"/>
        </w:rPr>
        <w:t>ы</w:t>
      </w:r>
      <w:r>
        <w:rPr>
          <w:rFonts w:ascii="Arial" w:hAnsi="Arial"/>
          <w:sz w:val="18"/>
          <w:lang w:val="en-US"/>
        </w:rPr>
        <w:t xml:space="preserve"> и врем</w:t>
      </w:r>
      <w:r>
        <w:rPr>
          <w:rFonts w:ascii="Arial" w:hAnsi="Arial"/>
          <w:sz w:val="18"/>
        </w:rPr>
        <w:t>ени</w:t>
      </w:r>
      <w:r w:rsidR="008F69C4">
        <w:rPr>
          <w:rFonts w:ascii="Arial" w:hAnsi="Arial"/>
          <w:sz w:val="18"/>
        </w:rPr>
        <w:t>;</w:t>
      </w:r>
    </w:p>
    <w:p w:rsidR="00561709" w:rsidRDefault="00561709">
      <w:pPr>
        <w:numPr>
          <w:ilvl w:val="0"/>
          <w:numId w:val="1"/>
        </w:numPr>
        <w:ind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содержимое архивов:</w:t>
      </w:r>
    </w:p>
    <w:p w:rsidR="00561709" w:rsidRDefault="00561709">
      <w:pPr>
        <w:numPr>
          <w:ilvl w:val="0"/>
          <w:numId w:val="8"/>
        </w:numPr>
        <w:tabs>
          <w:tab w:val="clear" w:pos="1080"/>
          <w:tab w:val="num" w:pos="1211"/>
        </w:tabs>
        <w:ind w:left="1211"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почасового – 2500 записей</w:t>
      </w:r>
      <w:r w:rsidR="00FF4DE4">
        <w:rPr>
          <w:rFonts w:ascii="Arial" w:hAnsi="Arial"/>
          <w:sz w:val="18"/>
        </w:rPr>
        <w:t xml:space="preserve"> (более 100 с</w:t>
      </w:r>
      <w:r w:rsidR="008F69C4">
        <w:rPr>
          <w:rFonts w:ascii="Arial" w:hAnsi="Arial"/>
          <w:sz w:val="18"/>
        </w:rPr>
        <w:t>у</w:t>
      </w:r>
      <w:r w:rsidR="00FF4DE4">
        <w:rPr>
          <w:rFonts w:ascii="Arial" w:hAnsi="Arial"/>
          <w:sz w:val="18"/>
        </w:rPr>
        <w:t>ток)</w:t>
      </w:r>
      <w:r>
        <w:rPr>
          <w:rFonts w:ascii="Arial" w:hAnsi="Arial"/>
          <w:sz w:val="18"/>
        </w:rPr>
        <w:t>;</w:t>
      </w:r>
    </w:p>
    <w:p w:rsidR="00561709" w:rsidRDefault="00561709">
      <w:pPr>
        <w:numPr>
          <w:ilvl w:val="0"/>
          <w:numId w:val="8"/>
        </w:numPr>
        <w:tabs>
          <w:tab w:val="clear" w:pos="1080"/>
          <w:tab w:val="num" w:pos="1211"/>
        </w:tabs>
        <w:ind w:left="1211"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посуточного – 2200 записей</w:t>
      </w:r>
      <w:r w:rsidR="00FF4DE4">
        <w:rPr>
          <w:rFonts w:ascii="Arial" w:hAnsi="Arial"/>
          <w:sz w:val="18"/>
        </w:rPr>
        <w:t xml:space="preserve"> (более 6 лет)</w:t>
      </w:r>
      <w:r>
        <w:rPr>
          <w:rFonts w:ascii="Arial" w:hAnsi="Arial"/>
          <w:sz w:val="18"/>
        </w:rPr>
        <w:t>;</w:t>
      </w:r>
    </w:p>
    <w:p w:rsidR="00561709" w:rsidRDefault="00561709">
      <w:pPr>
        <w:numPr>
          <w:ilvl w:val="0"/>
          <w:numId w:val="8"/>
        </w:numPr>
        <w:tabs>
          <w:tab w:val="clear" w:pos="1080"/>
          <w:tab w:val="num" w:pos="1211"/>
        </w:tabs>
        <w:ind w:left="1211"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перерывов учета – 100 записей;</w:t>
      </w:r>
    </w:p>
    <w:p w:rsidR="00561709" w:rsidRDefault="00561709">
      <w:pPr>
        <w:numPr>
          <w:ilvl w:val="0"/>
          <w:numId w:val="1"/>
        </w:numPr>
        <w:ind w:right="56"/>
        <w:rPr>
          <w:rFonts w:ascii="Arial" w:hAnsi="Arial"/>
          <w:sz w:val="18"/>
        </w:rPr>
      </w:pPr>
      <w:r>
        <w:rPr>
          <w:rFonts w:ascii="Arial" w:hAnsi="Arial"/>
          <w:sz w:val="18"/>
        </w:rPr>
        <w:t>диагностические сообщения о неисправностях.</w:t>
      </w:r>
    </w:p>
    <w:p w:rsidR="00561709" w:rsidRDefault="00561709">
      <w:pPr>
        <w:ind w:right="56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Управление отображением осуществляется нажатием кнопок "Просмотр", "Архив" и</w:t>
      </w:r>
      <w:r w:rsidR="00000B6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"Ввод", рас</w:t>
      </w:r>
      <w:r w:rsidR="00CF624E">
        <w:rPr>
          <w:rFonts w:ascii="Arial" w:hAnsi="Arial"/>
          <w:sz w:val="18"/>
        </w:rPr>
        <w:t>по</w:t>
      </w:r>
      <w:r>
        <w:rPr>
          <w:rFonts w:ascii="Arial" w:hAnsi="Arial"/>
          <w:sz w:val="18"/>
        </w:rPr>
        <w:t>ложенным на передней панели прибора.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Пример записи обозначения расходомера с акустическим преобразователем АП-11, токовым выходом, интерфейсом </w:t>
      </w:r>
      <w:r>
        <w:rPr>
          <w:rFonts w:ascii="Arial" w:hAnsi="Arial"/>
          <w:sz w:val="18"/>
          <w:lang w:val="en-US"/>
        </w:rPr>
        <w:t>RS</w:t>
      </w:r>
      <w:r>
        <w:rPr>
          <w:rFonts w:ascii="Arial" w:hAnsi="Arial"/>
          <w:sz w:val="18"/>
        </w:rPr>
        <w:t xml:space="preserve">-232 </w:t>
      </w:r>
      <w:r w:rsidR="0068676B">
        <w:rPr>
          <w:rFonts w:ascii="Arial" w:hAnsi="Arial"/>
          <w:sz w:val="18"/>
        </w:rPr>
        <w:t xml:space="preserve">и двумя уставками сигнализации </w:t>
      </w:r>
      <w:r>
        <w:rPr>
          <w:rFonts w:ascii="Arial" w:hAnsi="Arial"/>
          <w:sz w:val="18"/>
        </w:rPr>
        <w:t>при заказе и в документации другой продукции, в которой он может быть применен:</w:t>
      </w:r>
    </w:p>
    <w:p w:rsidR="00561709" w:rsidRDefault="00561709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Расходомер ЭХО-Р-02 – АП-11 – мА </w:t>
      </w:r>
      <w:r w:rsidR="0068676B">
        <w:rPr>
          <w:rFonts w:ascii="Arial" w:hAnsi="Arial"/>
          <w:i/>
          <w:sz w:val="18"/>
        </w:rPr>
        <w:t>–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  <w:lang w:val="en-US"/>
        </w:rPr>
        <w:t>RS</w:t>
      </w:r>
      <w:r w:rsidR="0068676B">
        <w:rPr>
          <w:rFonts w:ascii="Arial" w:hAnsi="Arial"/>
          <w:i/>
          <w:sz w:val="18"/>
        </w:rPr>
        <w:t>232- 2 уст.</w:t>
      </w:r>
      <w:r>
        <w:rPr>
          <w:rFonts w:ascii="Arial" w:hAnsi="Arial"/>
          <w:i/>
          <w:sz w:val="18"/>
        </w:rPr>
        <w:t xml:space="preserve"> ТУ 4213-012-18623641-01.</w:t>
      </w:r>
    </w:p>
    <w:p w:rsidR="00561709" w:rsidRDefault="00561709">
      <w:pPr>
        <w:ind w:firstLine="72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Структура условного обозначения </w:t>
      </w:r>
      <w:r w:rsidR="00FF4DE4">
        <w:rPr>
          <w:rFonts w:ascii="Arial" w:hAnsi="Arial"/>
          <w:sz w:val="18"/>
        </w:rPr>
        <w:t>расходомера</w:t>
      </w:r>
      <w:r>
        <w:rPr>
          <w:rFonts w:ascii="Arial" w:hAnsi="Arial"/>
          <w:sz w:val="18"/>
        </w:rPr>
        <w:t xml:space="preserve"> приведена в приложении </w:t>
      </w:r>
      <w:r w:rsidRPr="008F69C4">
        <w:rPr>
          <w:rFonts w:ascii="Arial" w:hAnsi="Arial"/>
          <w:sz w:val="18"/>
        </w:rPr>
        <w:t>20.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Кроме того, при заказе должен быть указан тип водовода (безнапорный трубопровод или открытый канал) и его параметры.</w:t>
      </w:r>
    </w:p>
    <w:p w:rsidR="00561709" w:rsidRDefault="00561709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Для трубопровода необходимо указать:</w:t>
      </w:r>
    </w:p>
    <w:p w:rsidR="00561709" w:rsidRDefault="00561709">
      <w:pPr>
        <w:numPr>
          <w:ilvl w:val="0"/>
          <w:numId w:val="10"/>
        </w:numPr>
        <w:ind w:left="1069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внутренний диаметр;</w:t>
      </w:r>
    </w:p>
    <w:p w:rsidR="00561709" w:rsidRDefault="00561709">
      <w:pPr>
        <w:numPr>
          <w:ilvl w:val="0"/>
          <w:numId w:val="10"/>
        </w:numPr>
        <w:ind w:left="106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наличие измерительного </w:t>
      </w:r>
      <w:r>
        <w:rPr>
          <w:rFonts w:ascii="Arial" w:hAnsi="Arial"/>
          <w:sz w:val="18"/>
          <w:lang w:val="en-US"/>
        </w:rPr>
        <w:t>U</w:t>
      </w:r>
      <w:r>
        <w:rPr>
          <w:rFonts w:ascii="Arial" w:hAnsi="Arial"/>
          <w:sz w:val="18"/>
        </w:rPr>
        <w:t>-образного лотка в месте измерения;</w:t>
      </w:r>
    </w:p>
    <w:p w:rsidR="00561709" w:rsidRDefault="00561709">
      <w:pPr>
        <w:numPr>
          <w:ilvl w:val="0"/>
          <w:numId w:val="10"/>
        </w:numPr>
        <w:ind w:left="1069"/>
        <w:rPr>
          <w:rFonts w:ascii="Arial" w:hAnsi="Arial"/>
          <w:sz w:val="18"/>
        </w:rPr>
      </w:pPr>
      <w:r>
        <w:rPr>
          <w:rFonts w:ascii="Arial" w:hAnsi="Arial"/>
          <w:sz w:val="18"/>
        </w:rPr>
        <w:t>уровень жидкости при максимальном заполнении;</w:t>
      </w:r>
    </w:p>
    <w:p w:rsidR="00561709" w:rsidRDefault="00561709">
      <w:pPr>
        <w:numPr>
          <w:ilvl w:val="0"/>
          <w:numId w:val="10"/>
        </w:numPr>
        <w:ind w:left="1069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наличие подпора;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скорость течения и уровень заполнения, при котором эта скорость измерена,</w:t>
      </w:r>
      <w:r w:rsidR="005F1991">
        <w:rPr>
          <w:rFonts w:ascii="Arial" w:hAnsi="Arial"/>
          <w:sz w:val="18"/>
        </w:rPr>
        <w:t xml:space="preserve"> а также метод измерения скорости, </w:t>
      </w:r>
      <w:r>
        <w:rPr>
          <w:rFonts w:ascii="Arial" w:hAnsi="Arial"/>
          <w:sz w:val="18"/>
        </w:rPr>
        <w:t xml:space="preserve"> или строительный уклон;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материал трубопровода;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расположение трубопровода (под землей, в помещении, на открытом воздухе).</w:t>
      </w:r>
    </w:p>
    <w:p w:rsidR="008F69C4" w:rsidRDefault="008F69C4" w:rsidP="008F69C4">
      <w:pPr>
        <w:rPr>
          <w:rFonts w:ascii="Arial" w:hAnsi="Arial"/>
          <w:sz w:val="18"/>
        </w:rPr>
      </w:pPr>
    </w:p>
    <w:p w:rsidR="008F69C4" w:rsidRDefault="008F69C4" w:rsidP="008F69C4">
      <w:pPr>
        <w:rPr>
          <w:rFonts w:ascii="Arial" w:hAnsi="Arial"/>
          <w:sz w:val="18"/>
        </w:rPr>
      </w:pPr>
    </w:p>
    <w:p w:rsidR="00561709" w:rsidRDefault="00561709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lastRenderedPageBreak/>
        <w:t>Для открытого канала необходимо указать: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тип сужающего устройства (лоток Вентури, Паршала, водослив с тонкой стенкой или др.);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параметры сужающего устройства;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уровень жидкости при максимальном заполнении;</w:t>
      </w:r>
    </w:p>
    <w:p w:rsidR="00561709" w:rsidRDefault="00561709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расположение канала (на открытом воздухе или в помещении).</w:t>
      </w:r>
    </w:p>
    <w:p w:rsidR="007D6790" w:rsidRPr="007D6790" w:rsidRDefault="00561709" w:rsidP="003E19F5">
      <w:pPr>
        <w:pStyle w:val="2"/>
      </w:pPr>
      <w:bookmarkStart w:id="2" w:name="_Toc186218816"/>
      <w:r>
        <w:t>2. ТЕХНИЧЕСКИЕ ДАННЫЕ</w:t>
      </w:r>
      <w:bookmarkEnd w:id="2"/>
    </w:p>
    <w:p w:rsidR="00561709" w:rsidRDefault="00561709">
      <w:pPr>
        <w:ind w:left="142" w:right="-72" w:firstLine="578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2.1. Параметры АП, их типы, коды ОКП приведены в табл.1. За величину зоны нечувствительности принимается расстояние от плоскости отсчета АП до 100-процентной точки диапазона измерения (</w:t>
      </w:r>
      <w:r w:rsidRPr="008F69C4">
        <w:rPr>
          <w:rFonts w:ascii="Arial" w:hAnsi="Arial"/>
          <w:sz w:val="18"/>
        </w:rPr>
        <w:t>приложения 3, 4)</w:t>
      </w:r>
    </w:p>
    <w:p w:rsidR="00561709" w:rsidRPr="008F69C4" w:rsidRDefault="00561709">
      <w:pPr>
        <w:ind w:right="-1"/>
        <w:jc w:val="right"/>
        <w:rPr>
          <w:rFonts w:ascii="Arial" w:hAnsi="Arial"/>
          <w:sz w:val="18"/>
        </w:rPr>
      </w:pPr>
      <w:r w:rsidRPr="008F69C4">
        <w:rPr>
          <w:rFonts w:ascii="Arial" w:hAnsi="Arial"/>
          <w:sz w:val="1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1518"/>
        <w:gridCol w:w="2536"/>
        <w:gridCol w:w="1968"/>
      </w:tblGrid>
      <w:tr w:rsidR="0056170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61709" w:rsidRPr="008F69C4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8F69C4">
              <w:rPr>
                <w:rFonts w:ascii="Arial" w:hAnsi="Arial"/>
                <w:sz w:val="18"/>
              </w:rPr>
              <w:t>Тип</w:t>
            </w:r>
          </w:p>
        </w:tc>
        <w:tc>
          <w:tcPr>
            <w:tcW w:w="1559" w:type="dxa"/>
          </w:tcPr>
          <w:p w:rsidR="00561709" w:rsidRPr="008F69C4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 w:rsidRPr="008F69C4">
              <w:rPr>
                <w:rFonts w:ascii="Arial" w:hAnsi="Arial"/>
                <w:sz w:val="18"/>
              </w:rPr>
              <w:t>Код ОКП</w:t>
            </w:r>
          </w:p>
        </w:tc>
        <w:tc>
          <w:tcPr>
            <w:tcW w:w="2619" w:type="dxa"/>
          </w:tcPr>
          <w:p w:rsidR="00561709" w:rsidRPr="008F69C4" w:rsidRDefault="00561709" w:rsidP="008F69C4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 w:rsidRPr="008F69C4">
              <w:rPr>
                <w:rFonts w:ascii="Arial" w:hAnsi="Arial"/>
                <w:sz w:val="18"/>
              </w:rPr>
              <w:t>Верхний предел измерения уровня жидкости в водоводе, м</w:t>
            </w:r>
          </w:p>
        </w:tc>
        <w:tc>
          <w:tcPr>
            <w:tcW w:w="1968" w:type="dxa"/>
          </w:tcPr>
          <w:p w:rsidR="00561709" w:rsidRDefault="0056170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 w:rsidRPr="008F69C4">
              <w:rPr>
                <w:rFonts w:ascii="Arial" w:hAnsi="Arial"/>
                <w:sz w:val="18"/>
              </w:rPr>
              <w:t>Зона нечувствительности, м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АП-11</w:t>
            </w:r>
          </w:p>
        </w:tc>
        <w:tc>
          <w:tcPr>
            <w:tcW w:w="1559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421361 034500</w:t>
            </w:r>
          </w:p>
        </w:tc>
        <w:tc>
          <w:tcPr>
            <w:tcW w:w="2619" w:type="dxa"/>
          </w:tcPr>
          <w:p w:rsidR="00561709" w:rsidRDefault="007D6790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561709">
              <w:rPr>
                <w:rFonts w:ascii="Arial" w:hAnsi="Arial"/>
                <w:sz w:val="18"/>
              </w:rPr>
              <w:t>,0</w:t>
            </w:r>
          </w:p>
        </w:tc>
        <w:tc>
          <w:tcPr>
            <w:tcW w:w="1968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АП-13</w:t>
            </w:r>
          </w:p>
        </w:tc>
        <w:tc>
          <w:tcPr>
            <w:tcW w:w="1559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421361 034609</w:t>
            </w:r>
          </w:p>
        </w:tc>
        <w:tc>
          <w:tcPr>
            <w:tcW w:w="2619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0,3</w:t>
            </w:r>
          </w:p>
        </w:tc>
        <w:tc>
          <w:tcPr>
            <w:tcW w:w="1968" w:type="dxa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0,25</w:t>
            </w:r>
          </w:p>
        </w:tc>
      </w:tr>
    </w:tbl>
    <w:p w:rsidR="00561709" w:rsidRDefault="00561709">
      <w:pPr>
        <w:ind w:right="-1" w:firstLine="720"/>
        <w:rPr>
          <w:rFonts w:ascii="Arial" w:hAnsi="Arial"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2.2. Измерение объемного расхода текущей жидкости производится при изменении уровня жидкости в одном из диапазонов: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0,1;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0,15;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0,2; 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0,25;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0,3;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0,35;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0,4;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0,45;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0,6;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0,7;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0,8;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0,9;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1,0;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1,1;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1,2;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1,3;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1,4;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1,6;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1,7;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1,8;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1,9;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2,0;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2,5;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3,0</w:t>
      </w:r>
      <w:r w:rsidR="007D6790">
        <w:rPr>
          <w:rFonts w:ascii="Arial" w:hAnsi="Arial"/>
          <w:sz w:val="18"/>
        </w:rPr>
        <w:t xml:space="preserve">; 0-4,0; 0-5,0 </w:t>
      </w:r>
      <w:r>
        <w:rPr>
          <w:rFonts w:ascii="Arial" w:hAnsi="Arial"/>
          <w:sz w:val="18"/>
        </w:rPr>
        <w:t>м</w:t>
      </w:r>
      <w:r>
        <w:rPr>
          <w:rStyle w:val="ae"/>
          <w:rFonts w:ascii="Arial" w:hAnsi="Arial"/>
          <w:sz w:val="18"/>
        </w:rPr>
        <w:footnoteReference w:id="1"/>
      </w:r>
      <w:r>
        <w:rPr>
          <w:rFonts w:ascii="Arial" w:hAnsi="Arial"/>
          <w:sz w:val="18"/>
        </w:rPr>
        <w:t>.</w:t>
      </w:r>
      <w:r w:rsidR="00B71768">
        <w:rPr>
          <w:rFonts w:ascii="Arial" w:hAnsi="Arial"/>
          <w:sz w:val="18"/>
        </w:rPr>
        <w:t xml:space="preserve"> </w:t>
      </w:r>
    </w:p>
    <w:p w:rsidR="00561709" w:rsidRDefault="00561709">
      <w:pPr>
        <w:pStyle w:val="ab"/>
        <w:spacing w:line="360" w:lineRule="auto"/>
        <w:ind w:firstLine="720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2.3. Пределы допускаемой основной относительной погрешности  </w:t>
      </w:r>
      <w:r>
        <w:rPr>
          <w:rFonts w:ascii="Arial" w:hAnsi="Arial"/>
          <w:color w:val="000000"/>
          <w:position w:val="-6"/>
          <w:sz w:val="1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4pt" o:ole="" fillcolor="window">
            <v:imagedata r:id="rId8" o:title=""/>
          </v:shape>
          <o:OLEObject Type="Embed" ProgID="Equation.3" ShapeID="_x0000_i1025" DrawAspect="Content" ObjectID="_1548876050" r:id="rId9"/>
        </w:object>
      </w:r>
      <w:r>
        <w:rPr>
          <w:rFonts w:ascii="Arial" w:hAnsi="Arial"/>
          <w:color w:val="000000"/>
          <w:sz w:val="18"/>
        </w:rPr>
        <w:t xml:space="preserve">д расходомеров </w:t>
      </w:r>
      <w:r w:rsidR="007D6790" w:rsidRPr="001E65BF">
        <w:rPr>
          <w:rFonts w:ascii="Arial" w:hAnsi="Arial" w:cs="Arial"/>
          <w:color w:val="000000"/>
          <w:sz w:val="18"/>
          <w:szCs w:val="18"/>
        </w:rPr>
        <w:t>при измерении объемного расхода и суммарного объема (количества) жидкости  в диапазоне изменения уровня</w:t>
      </w:r>
      <w:r w:rsidR="007D6790">
        <w:rPr>
          <w:rFonts w:ascii="Arial" w:hAnsi="Arial"/>
          <w:color w:val="000000"/>
          <w:sz w:val="18"/>
        </w:rPr>
        <w:t xml:space="preserve"> в пределах 20 - 100 % диапазона изменения уровня </w:t>
      </w:r>
      <w:r>
        <w:rPr>
          <w:rFonts w:ascii="Arial" w:hAnsi="Arial"/>
          <w:color w:val="000000"/>
          <w:sz w:val="18"/>
        </w:rPr>
        <w:t xml:space="preserve">должны быть не более </w:t>
      </w:r>
      <w:r>
        <w:rPr>
          <w:rFonts w:ascii="Arial" w:hAnsi="Arial"/>
          <w:color w:val="000000"/>
          <w:position w:val="-4"/>
          <w:sz w:val="18"/>
          <w:lang w:val="en-US"/>
        </w:rPr>
        <w:object w:dxaOrig="220" w:dyaOrig="240">
          <v:shape id="_x0000_i1026" type="#_x0000_t75" style="width:11pt;height:12pt" o:ole="" fillcolor="window">
            <v:imagedata r:id="rId10" o:title=""/>
          </v:shape>
          <o:OLEObject Type="Embed" ProgID="Equation.3" ShapeID="_x0000_i1026" DrawAspect="Content" ObjectID="_1548876051" r:id="rId11"/>
        </w:object>
      </w:r>
      <w:r>
        <w:rPr>
          <w:rFonts w:ascii="Arial" w:hAnsi="Arial"/>
          <w:color w:val="000000"/>
          <w:sz w:val="18"/>
        </w:rPr>
        <w:t>3,0 %.</w:t>
      </w:r>
    </w:p>
    <w:p w:rsidR="00EC3BAF" w:rsidRDefault="00EC3BAF" w:rsidP="00EC3BAF">
      <w:pPr>
        <w:pStyle w:val="ab"/>
        <w:spacing w:line="360" w:lineRule="auto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1E65BF">
        <w:rPr>
          <w:rFonts w:ascii="Arial" w:hAnsi="Arial" w:cs="Arial"/>
          <w:color w:val="000000"/>
          <w:sz w:val="18"/>
          <w:szCs w:val="18"/>
        </w:rPr>
        <w:t>Пределы допускаемой основной приведенной погрешности  </w:t>
      </w:r>
      <w:r w:rsidRPr="001E65BF">
        <w:rPr>
          <w:rFonts w:ascii="Arial" w:hAnsi="Arial" w:cs="Arial"/>
          <w:color w:val="000000"/>
          <w:position w:val="-10"/>
          <w:sz w:val="18"/>
          <w:szCs w:val="18"/>
        </w:rPr>
        <w:object w:dxaOrig="200" w:dyaOrig="260">
          <v:shape id="_x0000_i1027" type="#_x0000_t75" style="width:13pt;height:17pt" o:ole="">
            <v:imagedata r:id="rId12" o:title=""/>
          </v:shape>
          <o:OLEObject Type="Embed" ProgID="Equation.3" ShapeID="_x0000_i1027" DrawAspect="Content" ObjectID="_1548876052" r:id="rId13"/>
        </w:object>
      </w:r>
      <w:r w:rsidRPr="001E65BF">
        <w:rPr>
          <w:rFonts w:ascii="Arial" w:hAnsi="Arial" w:cs="Arial"/>
          <w:color w:val="000000"/>
          <w:sz w:val="18"/>
          <w:szCs w:val="18"/>
        </w:rPr>
        <w:t xml:space="preserve">д расходомеров при измерении объемного расхода и суммарного объема </w:t>
      </w:r>
      <w:r w:rsidRPr="001E65BF">
        <w:rPr>
          <w:rFonts w:ascii="Arial" w:hAnsi="Arial" w:cs="Arial"/>
          <w:color w:val="000000"/>
          <w:sz w:val="18"/>
          <w:szCs w:val="18"/>
        </w:rPr>
        <w:lastRenderedPageBreak/>
        <w:t xml:space="preserve">(количества) жидкости  в диапазоне изменения уровня </w:t>
      </w:r>
      <w:r w:rsidR="00B71768">
        <w:rPr>
          <w:rFonts w:ascii="Arial" w:hAnsi="Arial" w:cs="Arial"/>
          <w:color w:val="000000"/>
          <w:sz w:val="18"/>
          <w:szCs w:val="18"/>
        </w:rPr>
        <w:t>в пределах</w:t>
      </w:r>
      <w:r w:rsidRPr="001E65BF">
        <w:rPr>
          <w:rFonts w:ascii="Arial" w:hAnsi="Arial" w:cs="Arial"/>
          <w:color w:val="000000"/>
          <w:sz w:val="18"/>
          <w:szCs w:val="18"/>
        </w:rPr>
        <w:t xml:space="preserve"> от 0 до 20 % </w:t>
      </w:r>
      <w:r w:rsidR="00B71768">
        <w:rPr>
          <w:rFonts w:ascii="Arial" w:hAnsi="Arial"/>
          <w:color w:val="000000"/>
          <w:sz w:val="18"/>
        </w:rPr>
        <w:t xml:space="preserve">диапазона изменения уровня </w:t>
      </w:r>
      <w:r w:rsidRPr="001E65BF">
        <w:rPr>
          <w:rFonts w:ascii="Arial" w:hAnsi="Arial" w:cs="Arial"/>
          <w:color w:val="000000"/>
          <w:sz w:val="18"/>
          <w:szCs w:val="18"/>
        </w:rPr>
        <w:t xml:space="preserve">не должны превышать </w:t>
      </w:r>
      <w:r>
        <w:rPr>
          <w:rFonts w:ascii="Arial" w:hAnsi="Arial"/>
          <w:color w:val="000000"/>
          <w:position w:val="-4"/>
          <w:sz w:val="18"/>
          <w:lang w:val="en-US"/>
        </w:rPr>
        <w:object w:dxaOrig="220" w:dyaOrig="240">
          <v:shape id="_x0000_i1028" type="#_x0000_t75" style="width:11pt;height:12pt" o:ole="" fillcolor="window">
            <v:imagedata r:id="rId10" o:title=""/>
          </v:shape>
          <o:OLEObject Type="Embed" ProgID="Equation.3" ShapeID="_x0000_i1028" DrawAspect="Content" ObjectID="_1548876053" r:id="rId14"/>
        </w:object>
      </w:r>
      <w:r w:rsidRPr="001E65BF">
        <w:rPr>
          <w:rFonts w:ascii="Arial" w:hAnsi="Arial" w:cs="Arial"/>
          <w:color w:val="000000"/>
          <w:sz w:val="18"/>
          <w:szCs w:val="18"/>
        </w:rPr>
        <w:t>3%.</w:t>
      </w:r>
    </w:p>
    <w:p w:rsidR="00561709" w:rsidRDefault="00561709">
      <w:pPr>
        <w:ind w:right="-1" w:firstLine="72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2.4. Питание  расходомера осуществляется от сети переменного тока напряжением </w:t>
      </w:r>
      <w:r w:rsidR="003D623F">
        <w:rPr>
          <w:rFonts w:ascii="Arial" w:hAnsi="Arial"/>
          <w:color w:val="000000"/>
          <w:sz w:val="18"/>
        </w:rPr>
        <w:t>(</w:t>
      </w:r>
      <w:r>
        <w:rPr>
          <w:rFonts w:ascii="Arial" w:hAnsi="Arial"/>
          <w:color w:val="000000"/>
          <w:sz w:val="18"/>
        </w:rPr>
        <w:t>220 </w:t>
      </w:r>
      <w:r>
        <w:rPr>
          <w:rFonts w:ascii="Arial" w:hAnsi="Arial"/>
          <w:color w:val="000000"/>
          <w:position w:val="-12"/>
          <w:sz w:val="18"/>
        </w:rPr>
        <w:object w:dxaOrig="300" w:dyaOrig="380">
          <v:shape id="_x0000_i1029" type="#_x0000_t75" style="width:15pt;height:19pt" o:ole="" fillcolor="window">
            <v:imagedata r:id="rId15" o:title=""/>
          </v:shape>
          <o:OLEObject Type="Embed" ProgID="Equation.3" ShapeID="_x0000_i1029" DrawAspect="Content" ObjectID="_1548876054" r:id="rId16"/>
        </w:object>
      </w:r>
      <w:r w:rsidR="003D623F">
        <w:rPr>
          <w:rFonts w:ascii="Arial" w:hAnsi="Arial"/>
          <w:color w:val="000000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 В, частотой </w:t>
      </w:r>
      <w:r w:rsidR="003D623F">
        <w:rPr>
          <w:rFonts w:ascii="Arial" w:hAnsi="Arial"/>
          <w:color w:val="000000"/>
          <w:sz w:val="18"/>
        </w:rPr>
        <w:t>(</w:t>
      </w:r>
      <w:r>
        <w:rPr>
          <w:rFonts w:ascii="Arial" w:hAnsi="Arial"/>
          <w:color w:val="000000"/>
          <w:sz w:val="18"/>
        </w:rPr>
        <w:t>50</w:t>
      </w:r>
      <w:r w:rsidR="003D623F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sym w:font="Symbol" w:char="F0B1"/>
      </w:r>
      <w:r w:rsidR="003D623F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1</w:t>
      </w:r>
      <w:r w:rsidR="003D623F">
        <w:rPr>
          <w:rFonts w:ascii="Arial" w:hAnsi="Arial"/>
          <w:color w:val="000000"/>
          <w:sz w:val="18"/>
        </w:rPr>
        <w:t>)</w:t>
      </w:r>
      <w:r>
        <w:rPr>
          <w:rFonts w:ascii="Arial" w:hAnsi="Arial"/>
          <w:color w:val="000000"/>
          <w:sz w:val="18"/>
        </w:rPr>
        <w:t xml:space="preserve"> Гц.</w:t>
      </w:r>
    </w:p>
    <w:p w:rsidR="00561709" w:rsidRDefault="00561709">
      <w:pPr>
        <w:ind w:right="-1" w:firstLine="72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2.5. Мощность, потребляемая расходомером, не превышает 20 В</w:t>
      </w:r>
      <w:r>
        <w:rPr>
          <w:rFonts w:ascii="Arial" w:hAnsi="Arial"/>
          <w:color w:val="000000"/>
          <w:sz w:val="18"/>
        </w:rPr>
        <w:sym w:font="Symbol" w:char="F0D7"/>
      </w:r>
      <w:r>
        <w:rPr>
          <w:rFonts w:ascii="Arial" w:hAnsi="Arial"/>
          <w:color w:val="000000"/>
          <w:sz w:val="18"/>
        </w:rPr>
        <w:t>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>2.6. Темп</w:t>
      </w:r>
      <w:r w:rsidR="00B71768">
        <w:rPr>
          <w:rFonts w:ascii="Arial" w:hAnsi="Arial"/>
          <w:color w:val="000000"/>
          <w:sz w:val="18"/>
        </w:rPr>
        <w:t>ература воздуха, окружающего АП</w:t>
      </w:r>
      <w:r w:rsidR="003D623F">
        <w:rPr>
          <w:rFonts w:ascii="Arial" w:hAnsi="Arial"/>
          <w:color w:val="000000"/>
          <w:sz w:val="18"/>
        </w:rPr>
        <w:t>,</w:t>
      </w:r>
      <w:r>
        <w:rPr>
          <w:rFonts w:ascii="Arial" w:hAnsi="Arial"/>
          <w:color w:val="000000"/>
          <w:sz w:val="18"/>
        </w:rPr>
        <w:t xml:space="preserve"> </w:t>
      </w:r>
      <w:r w:rsidR="00B71768">
        <w:rPr>
          <w:rFonts w:ascii="Arial" w:hAnsi="Arial"/>
          <w:color w:val="000000"/>
          <w:sz w:val="18"/>
        </w:rPr>
        <w:t xml:space="preserve">- </w:t>
      </w:r>
      <w:r>
        <w:rPr>
          <w:rFonts w:ascii="Arial" w:hAnsi="Arial"/>
          <w:color w:val="000000"/>
          <w:sz w:val="18"/>
        </w:rPr>
        <w:t>от минус 30 до плюс 50  </w:t>
      </w:r>
      <w:r>
        <w:rPr>
          <w:rFonts w:ascii="Arial" w:hAnsi="Arial"/>
          <w:color w:val="000000"/>
          <w:sz w:val="18"/>
        </w:rPr>
        <w:sym w:font="Symbol" w:char="F0B0"/>
      </w:r>
      <w:r>
        <w:rPr>
          <w:rFonts w:ascii="Arial" w:hAnsi="Arial"/>
          <w:color w:val="000000"/>
          <w:sz w:val="18"/>
        </w:rPr>
        <w:t xml:space="preserve">С, ППИ </w:t>
      </w:r>
      <w:r>
        <w:rPr>
          <w:rFonts w:ascii="Arial" w:hAnsi="Arial"/>
          <w:color w:val="000000"/>
          <w:sz w:val="18"/>
        </w:rPr>
        <w:sym w:font="Symbol" w:char="F02D"/>
      </w:r>
      <w:r>
        <w:rPr>
          <w:rFonts w:ascii="Arial" w:hAnsi="Arial"/>
          <w:sz w:val="18"/>
        </w:rPr>
        <w:t xml:space="preserve"> от </w:t>
      </w:r>
      <w:r w:rsidR="003E19F5">
        <w:rPr>
          <w:rFonts w:ascii="Arial" w:hAnsi="Arial"/>
          <w:color w:val="000000"/>
          <w:sz w:val="18"/>
        </w:rPr>
        <w:t xml:space="preserve">минус </w:t>
      </w:r>
      <w:r w:rsidR="008137DE">
        <w:rPr>
          <w:rFonts w:ascii="Arial" w:hAnsi="Arial"/>
          <w:color w:val="000000"/>
          <w:sz w:val="18"/>
        </w:rPr>
        <w:t>2</w:t>
      </w:r>
      <w:r w:rsidR="003E19F5">
        <w:rPr>
          <w:rFonts w:ascii="Arial" w:hAnsi="Arial"/>
          <w:color w:val="000000"/>
          <w:sz w:val="18"/>
        </w:rPr>
        <w:t>0 до плюс 50  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2.7. АП устойчив к воздействию относительной влажности </w:t>
      </w:r>
      <w:r w:rsidR="003D623F"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 xml:space="preserve">95 </w:t>
      </w:r>
      <w:r w:rsidR="003D623F">
        <w:rPr>
          <w:rFonts w:ascii="Arial" w:hAnsi="Arial"/>
          <w:color w:val="000000"/>
          <w:sz w:val="18"/>
        </w:rPr>
        <w:sym w:font="Symbol" w:char="F0B1"/>
      </w:r>
      <w:r w:rsidR="003D623F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sz w:val="18"/>
        </w:rPr>
        <w:t>3</w:t>
      </w:r>
      <w:r w:rsidR="003D623F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% при температуре 35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 xml:space="preserve">С,  ППИ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80 % при температуре 35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561709" w:rsidRDefault="00561709">
      <w:pPr>
        <w:tabs>
          <w:tab w:val="left" w:pos="6946"/>
        </w:tabs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2.8. Изменение погрешности расходомера, вызванное изменением температуры воздуха, окружающего ППИ, в диапазоне от </w:t>
      </w:r>
      <w:r w:rsidR="003E19F5">
        <w:rPr>
          <w:rFonts w:ascii="Arial" w:hAnsi="Arial"/>
          <w:color w:val="000000"/>
          <w:sz w:val="18"/>
        </w:rPr>
        <w:t xml:space="preserve">минус </w:t>
      </w:r>
      <w:r w:rsidR="008137DE">
        <w:rPr>
          <w:rFonts w:ascii="Arial" w:hAnsi="Arial"/>
          <w:color w:val="000000"/>
          <w:sz w:val="18"/>
        </w:rPr>
        <w:t>2</w:t>
      </w:r>
      <w:r w:rsidR="003E19F5">
        <w:rPr>
          <w:rFonts w:ascii="Arial" w:hAnsi="Arial"/>
          <w:color w:val="000000"/>
          <w:sz w:val="18"/>
        </w:rPr>
        <w:t>0 до плюс 50  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С, не должно превышать 0,5</w:t>
      </w:r>
      <w:r>
        <w:rPr>
          <w:rFonts w:ascii="Arial" w:hAnsi="Arial"/>
          <w:position w:val="-14"/>
          <w:sz w:val="18"/>
          <w:vertAlign w:val="subscript"/>
        </w:rPr>
        <w:object w:dxaOrig="240" w:dyaOrig="400">
          <v:shape id="_x0000_i1030" type="#_x0000_t75" style="width:12pt;height:20pt" o:ole="" fillcolor="window">
            <v:imagedata r:id="rId17" o:title=""/>
          </v:shape>
          <o:OLEObject Type="Embed" ProgID="Equation.3" ShapeID="_x0000_i1030" DrawAspect="Content" ObjectID="_1548876055" r:id="rId18"/>
        </w:object>
      </w:r>
      <w:r>
        <w:rPr>
          <w:rFonts w:ascii="Arial" w:hAnsi="Arial"/>
          <w:sz w:val="18"/>
          <w:vertAlign w:val="subscript"/>
        </w:rPr>
        <w:t>д</w:t>
      </w:r>
      <w:r>
        <w:rPr>
          <w:rFonts w:ascii="Arial" w:hAnsi="Arial"/>
          <w:position w:val="-14"/>
          <w:sz w:val="18"/>
        </w:rPr>
        <w:object w:dxaOrig="220" w:dyaOrig="400">
          <v:shape id="_x0000_i1031" type="#_x0000_t75" style="width:11pt;height:20pt" o:ole="" fillcolor="window">
            <v:imagedata r:id="rId19" o:title=""/>
          </v:shape>
          <o:OLEObject Type="Embed" ProgID="Equation.3" ShapeID="_x0000_i1031" DrawAspect="Content" ObjectID="_1548876056" r:id="rId20"/>
        </w:object>
      </w:r>
      <w:r>
        <w:rPr>
          <w:rFonts w:ascii="Arial" w:hAnsi="Arial"/>
          <w:sz w:val="18"/>
        </w:rPr>
        <w:t xml:space="preserve">на каждые 10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 xml:space="preserve">С отклонения температуры от 20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031367" w:rsidRDefault="00031367">
      <w:pPr>
        <w:tabs>
          <w:tab w:val="left" w:pos="6946"/>
        </w:tabs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2.9 Изменение погрешности расходомера, вызванное изменением тем-пературы контролируемой среды, в диапазоне от </w:t>
      </w:r>
      <w:r>
        <w:rPr>
          <w:rFonts w:ascii="Arial" w:hAnsi="Arial"/>
          <w:color w:val="000000"/>
          <w:sz w:val="18"/>
        </w:rPr>
        <w:t>минус 30 до плюс 50  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С, не должно превышать 0,5</w:t>
      </w:r>
      <w:r>
        <w:rPr>
          <w:rFonts w:ascii="Arial" w:hAnsi="Arial"/>
          <w:position w:val="-14"/>
          <w:sz w:val="18"/>
          <w:vertAlign w:val="subscript"/>
        </w:rPr>
        <w:object w:dxaOrig="240" w:dyaOrig="400">
          <v:shape id="_x0000_i1032" type="#_x0000_t75" style="width:12pt;height:20pt" o:ole="" fillcolor="window">
            <v:imagedata r:id="rId17" o:title=""/>
          </v:shape>
          <o:OLEObject Type="Embed" ProgID="Equation.3" ShapeID="_x0000_i1032" DrawAspect="Content" ObjectID="_1548876057" r:id="rId21"/>
        </w:object>
      </w:r>
      <w:r>
        <w:rPr>
          <w:rFonts w:ascii="Arial" w:hAnsi="Arial"/>
          <w:sz w:val="18"/>
          <w:vertAlign w:val="subscript"/>
        </w:rPr>
        <w:t>д</w:t>
      </w:r>
      <w:r>
        <w:rPr>
          <w:rFonts w:ascii="Arial" w:hAnsi="Arial"/>
          <w:position w:val="-14"/>
          <w:sz w:val="18"/>
        </w:rPr>
        <w:object w:dxaOrig="220" w:dyaOrig="400">
          <v:shape id="_x0000_i1033" type="#_x0000_t75" style="width:11pt;height:20pt" o:ole="" fillcolor="window">
            <v:imagedata r:id="rId19" o:title=""/>
          </v:shape>
          <o:OLEObject Type="Embed" ProgID="Equation.3" ShapeID="_x0000_i1033" DrawAspect="Content" ObjectID="_1548876058" r:id="rId22"/>
        </w:object>
      </w:r>
      <w:r>
        <w:rPr>
          <w:rFonts w:ascii="Arial" w:hAnsi="Arial"/>
          <w:sz w:val="18"/>
        </w:rPr>
        <w:t>на каждые 10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 xml:space="preserve">С отклонения температуры от 20 </w:t>
      </w:r>
      <w:r>
        <w:rPr>
          <w:rFonts w:ascii="Arial" w:hAnsi="Arial"/>
          <w:sz w:val="18"/>
        </w:rPr>
        <w:sym w:font="Symbol" w:char="F0B0"/>
      </w:r>
      <w:r>
        <w:rPr>
          <w:rFonts w:ascii="Arial" w:hAnsi="Arial"/>
          <w:sz w:val="18"/>
        </w:rPr>
        <w:t>С.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</w:t>
      </w:r>
      <w:r w:rsidR="00031367">
        <w:rPr>
          <w:rFonts w:ascii="Arial" w:hAnsi="Arial"/>
          <w:sz w:val="18"/>
        </w:rPr>
        <w:t>10</w:t>
      </w:r>
      <w:r>
        <w:rPr>
          <w:rFonts w:ascii="Arial" w:hAnsi="Arial"/>
          <w:sz w:val="18"/>
        </w:rPr>
        <w:t>. Изменение погрешности расходомера, вызванное плавным отклонением напряжения питания от номинального 220 В на плюс 22 или минус 33 В, не должно превышать 0,5</w:t>
      </w:r>
      <w:r>
        <w:rPr>
          <w:rFonts w:ascii="Arial" w:hAnsi="Arial"/>
          <w:position w:val="-14"/>
          <w:sz w:val="18"/>
          <w:vertAlign w:val="subscript"/>
        </w:rPr>
        <w:object w:dxaOrig="240" w:dyaOrig="400">
          <v:shape id="_x0000_i1034" type="#_x0000_t75" style="width:12pt;height:20pt" o:ole="" fillcolor="window">
            <v:imagedata r:id="rId17" o:title=""/>
          </v:shape>
          <o:OLEObject Type="Embed" ProgID="Equation.3" ShapeID="_x0000_i1034" DrawAspect="Content" ObjectID="_1548876059" r:id="rId23"/>
        </w:object>
      </w:r>
      <w:r>
        <w:rPr>
          <w:rFonts w:ascii="Arial" w:hAnsi="Arial"/>
          <w:sz w:val="18"/>
          <w:vertAlign w:val="subscript"/>
        </w:rPr>
        <w:t>д</w:t>
      </w:r>
      <w:r>
        <w:rPr>
          <w:rFonts w:ascii="Arial" w:hAnsi="Arial"/>
          <w:position w:val="-14"/>
          <w:sz w:val="18"/>
        </w:rPr>
        <w:object w:dxaOrig="220" w:dyaOrig="400">
          <v:shape id="_x0000_i1035" type="#_x0000_t75" style="width:11pt;height:20pt" o:ole="" fillcolor="window">
            <v:imagedata r:id="rId19" o:title=""/>
          </v:shape>
          <o:OLEObject Type="Embed" ProgID="Equation.3" ShapeID="_x0000_i1035" DrawAspect="Content" ObjectID="_1548876060" r:id="rId24"/>
        </w:objec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2.1</w:t>
      </w:r>
      <w:r w:rsidR="00031367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. При отключении напряжения питания расходомер сохраняет накопленную информацию не менее 12 месяцев.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2.1</w:t>
      </w:r>
      <w:r w:rsidR="00031367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>. Расходомер обеспечивает возможность подключения внешней нагрузки 2,5 кОм в цепь выходного сигнала 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5 мА и 1 кОм в цепь </w:t>
      </w:r>
      <w:r w:rsidR="00031367">
        <w:rPr>
          <w:rFonts w:ascii="Arial" w:hAnsi="Arial"/>
          <w:sz w:val="18"/>
        </w:rPr>
        <w:t xml:space="preserve">выходного сигнала </w:t>
      </w:r>
      <w:r>
        <w:rPr>
          <w:rFonts w:ascii="Arial" w:hAnsi="Arial"/>
          <w:sz w:val="18"/>
        </w:rPr>
        <w:t>0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20, 4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>20 мА.</w:t>
      </w:r>
    </w:p>
    <w:p w:rsidR="00031367" w:rsidRDefault="00031367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2.13. В расходомере возможна установка 4-х режимов измерения:</w:t>
      </w:r>
    </w:p>
    <w:p w:rsidR="00031367" w:rsidRDefault="00031367">
      <w:pPr>
        <w:ind w:right="-1" w:firstLine="720"/>
        <w:rPr>
          <w:rFonts w:ascii="Arial" w:hAnsi="Arial"/>
          <w:sz w:val="18"/>
        </w:rPr>
      </w:pPr>
      <w:r w:rsidRPr="00031367">
        <w:rPr>
          <w:rFonts w:ascii="Arial" w:hAnsi="Arial"/>
          <w:i/>
          <w:sz w:val="18"/>
        </w:rPr>
        <w:t>первый режим</w:t>
      </w:r>
      <w:r>
        <w:rPr>
          <w:rFonts w:ascii="Arial" w:hAnsi="Arial"/>
          <w:sz w:val="18"/>
        </w:rPr>
        <w:t xml:space="preserve"> – измерение расхода во всем диапазоне изменения уровня;</w:t>
      </w:r>
    </w:p>
    <w:p w:rsidR="00031367" w:rsidRDefault="00031367">
      <w:pPr>
        <w:ind w:right="-1" w:firstLine="720"/>
        <w:rPr>
          <w:rFonts w:ascii="Arial" w:hAnsi="Arial"/>
          <w:sz w:val="18"/>
        </w:rPr>
      </w:pPr>
      <w:r w:rsidRPr="00031367">
        <w:rPr>
          <w:rFonts w:ascii="Arial" w:hAnsi="Arial"/>
          <w:i/>
          <w:sz w:val="18"/>
        </w:rPr>
        <w:t>второй режим</w:t>
      </w:r>
      <w:r>
        <w:rPr>
          <w:rFonts w:ascii="Arial" w:hAnsi="Arial"/>
          <w:sz w:val="18"/>
        </w:rPr>
        <w:t xml:space="preserve"> -  измерение расхода в диапазоне (2 – 100)% изменения уровня; в диапазоне (0 – 2)% </w:t>
      </w:r>
      <w:r w:rsidR="008F69C4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значение расхода равно 0;</w:t>
      </w:r>
    </w:p>
    <w:p w:rsidR="00031367" w:rsidRDefault="00031367">
      <w:pPr>
        <w:ind w:right="-1" w:firstLine="720"/>
        <w:rPr>
          <w:rFonts w:ascii="Arial" w:hAnsi="Arial"/>
          <w:sz w:val="18"/>
        </w:rPr>
      </w:pPr>
      <w:r w:rsidRPr="00031367">
        <w:rPr>
          <w:rFonts w:ascii="Arial" w:hAnsi="Arial"/>
          <w:i/>
          <w:sz w:val="18"/>
        </w:rPr>
        <w:lastRenderedPageBreak/>
        <w:t>третий режим</w:t>
      </w:r>
      <w:r>
        <w:rPr>
          <w:rFonts w:ascii="Arial" w:hAnsi="Arial"/>
          <w:sz w:val="18"/>
        </w:rPr>
        <w:t xml:space="preserve"> - измерение расхода во всем дипазоне изменения уровня с прекращением учета и фиксацией на дисплее «переполнения»  водовода</w:t>
      </w:r>
      <w:r w:rsidR="00CE59A1">
        <w:rPr>
          <w:rFonts w:ascii="Arial" w:hAnsi="Arial"/>
          <w:sz w:val="18"/>
        </w:rPr>
        <w:t xml:space="preserve"> при максимальном значении уровня</w:t>
      </w:r>
      <w:r>
        <w:rPr>
          <w:rFonts w:ascii="Arial" w:hAnsi="Arial"/>
          <w:sz w:val="18"/>
        </w:rPr>
        <w:t>;</w:t>
      </w:r>
    </w:p>
    <w:p w:rsidR="00031367" w:rsidRDefault="00031367">
      <w:pPr>
        <w:ind w:right="-1" w:firstLine="720"/>
        <w:rPr>
          <w:rFonts w:ascii="Arial" w:hAnsi="Arial"/>
          <w:sz w:val="18"/>
        </w:rPr>
      </w:pPr>
      <w:r w:rsidRPr="00031367">
        <w:rPr>
          <w:rFonts w:ascii="Arial" w:hAnsi="Arial"/>
          <w:i/>
          <w:sz w:val="18"/>
        </w:rPr>
        <w:t>четвертый режим</w:t>
      </w:r>
      <w:r>
        <w:rPr>
          <w:rFonts w:ascii="Arial" w:hAnsi="Arial"/>
          <w:i/>
          <w:sz w:val="18"/>
        </w:rPr>
        <w:t xml:space="preserve"> - </w:t>
      </w:r>
      <w:r w:rsidR="00E67A31">
        <w:rPr>
          <w:rFonts w:ascii="Arial" w:hAnsi="Arial"/>
          <w:sz w:val="18"/>
        </w:rPr>
        <w:t>измерение расхода в диапазоне (2 – 100)% изменения уровня и фиксация «переполнения».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2.1</w:t>
      </w:r>
      <w:r w:rsidR="00E67A31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. Полный средний срок службы расходомера до списания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6 лет.</w:t>
      </w:r>
    </w:p>
    <w:p w:rsidR="00561709" w:rsidRDefault="00561709">
      <w:pPr>
        <w:pStyle w:val="2"/>
      </w:pPr>
      <w:bookmarkStart w:id="3" w:name="_Toc186218817"/>
      <w:r>
        <w:t>3. СОСТАВ РАСХОДОМЕРА</w:t>
      </w:r>
      <w:bookmarkEnd w:id="3"/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3.1. Расходомер состоит из одного АП (АП-11 или АП-13) и одного ППИ. Соединительный кабель в комплект поставки не входит.</w:t>
      </w:r>
    </w:p>
    <w:p w:rsidR="00561709" w:rsidRDefault="00561709">
      <w:pPr>
        <w:ind w:right="-1" w:firstLine="72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3.2. Длина соединительного кабеля между АП и ППИ не должна превышать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Arial" w:hAnsi="Arial"/>
            <w:color w:val="000000"/>
            <w:sz w:val="18"/>
          </w:rPr>
          <w:t>200 м</w:t>
        </w:r>
      </w:smartTag>
      <w:r>
        <w:rPr>
          <w:rFonts w:ascii="Arial" w:hAnsi="Arial"/>
          <w:color w:val="000000"/>
          <w:sz w:val="18"/>
        </w:rPr>
        <w:t xml:space="preserve">. По заказу расходомер может быть адаптирован к кабелю длиной до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Arial" w:hAnsi="Arial"/>
            <w:color w:val="000000"/>
            <w:sz w:val="18"/>
          </w:rPr>
          <w:t>300 м</w:t>
        </w:r>
      </w:smartTag>
      <w:r>
        <w:rPr>
          <w:rFonts w:ascii="Arial" w:hAnsi="Arial"/>
          <w:color w:val="000000"/>
          <w:sz w:val="18"/>
        </w:rPr>
        <w:t>.</w:t>
      </w:r>
    </w:p>
    <w:p w:rsidR="00561709" w:rsidRDefault="00561709">
      <w:pPr>
        <w:ind w:right="-1" w:firstLine="720"/>
        <w:rPr>
          <w:rFonts w:ascii="Arial" w:hAnsi="Arial"/>
          <w:b/>
          <w:sz w:val="18"/>
        </w:rPr>
      </w:pPr>
      <w:r>
        <w:rPr>
          <w:rFonts w:ascii="Arial" w:hAnsi="Arial"/>
          <w:color w:val="000000"/>
          <w:sz w:val="18"/>
        </w:rPr>
        <w:t xml:space="preserve">Тип кабеля </w:t>
      </w:r>
      <w:r>
        <w:rPr>
          <w:rFonts w:ascii="Arial" w:hAnsi="Arial"/>
          <w:color w:val="000000"/>
          <w:sz w:val="18"/>
        </w:rPr>
        <w:sym w:font="Symbol" w:char="F02D"/>
      </w:r>
      <w:r>
        <w:rPr>
          <w:rFonts w:ascii="Arial" w:hAnsi="Arial"/>
          <w:color w:val="000000"/>
          <w:sz w:val="18"/>
        </w:rPr>
        <w:t xml:space="preserve"> любой экранированный кабель с количеством жил не менее пяти (например, КУПВ ГОСТ 18404.3).</w:t>
      </w:r>
    </w:p>
    <w:p w:rsidR="00561709" w:rsidRDefault="00561709">
      <w:pPr>
        <w:pStyle w:val="2"/>
      </w:pPr>
      <w:bookmarkStart w:id="4" w:name="_Toc186218818"/>
      <w:r>
        <w:t>4. УСТРОЙСТВО И РАБОТА РАСХОДОМЕРА</w:t>
      </w:r>
      <w:bookmarkEnd w:id="4"/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4.1. Принцип действия расходомера основан на акустической локации уровня жидкости, протекающей в водоводе, пересчете его в мгновенное значение расхода по заданной зависимости расход</w:t>
      </w:r>
      <w:r>
        <w:rPr>
          <w:rFonts w:ascii="Arial" w:hAnsi="Arial"/>
          <w:sz w:val="18"/>
        </w:rPr>
        <w:sym w:font="Symbol" w:char="F02F"/>
      </w:r>
      <w:r>
        <w:rPr>
          <w:rFonts w:ascii="Arial" w:hAnsi="Arial"/>
          <w:sz w:val="18"/>
        </w:rPr>
        <w:t>уровень для данного водовода с последующим интегрированием.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Мерой уровня является время распространения звуковых колебаний от излучателя до контролируемой границы раздела сред и обратно до приемника. Пересчет уровня в мгновенное значение расхода производится в соответствии с зависимостью расхода от уровня в конкретном водоводе.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Структурная схема расходомера приведена в приложении 1.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Одним из основных элементов расходомера является микроконтроллер </w:t>
      </w:r>
      <w:r>
        <w:rPr>
          <w:rFonts w:ascii="Arial" w:hAnsi="Arial"/>
          <w:i/>
          <w:sz w:val="18"/>
        </w:rPr>
        <w:t>8</w:t>
      </w:r>
      <w:r>
        <w:rPr>
          <w:rFonts w:ascii="Arial" w:hAnsi="Arial"/>
          <w:sz w:val="18"/>
        </w:rPr>
        <w:t xml:space="preserve">. Алгоритм функционирования расходомера записывается в его внутреннюю память при изготовлении. В программе реализованы функции управления отдельными узлами прибора и вычисления расхода в зависимости от уровня. По переднему фронту сигнала "СТРОБ" с помощью буферного устройства </w:t>
      </w:r>
      <w:r>
        <w:rPr>
          <w:rFonts w:ascii="Arial" w:hAnsi="Arial"/>
          <w:i/>
          <w:sz w:val="18"/>
        </w:rPr>
        <w:t xml:space="preserve">5 </w:t>
      </w:r>
      <w:r>
        <w:rPr>
          <w:rFonts w:ascii="Arial" w:hAnsi="Arial"/>
          <w:sz w:val="18"/>
        </w:rPr>
        <w:t xml:space="preserve">формируется короткий импульс (эпюра 1), запускающий </w:t>
      </w:r>
      <w:r>
        <w:rPr>
          <w:rFonts w:ascii="Arial" w:hAnsi="Arial"/>
          <w:sz w:val="18"/>
        </w:rPr>
        <w:lastRenderedPageBreak/>
        <w:t xml:space="preserve">генератор зондирующих сигналов </w:t>
      </w:r>
      <w:r>
        <w:rPr>
          <w:rFonts w:ascii="Arial" w:hAnsi="Arial"/>
          <w:iCs/>
          <w:sz w:val="18"/>
        </w:rPr>
        <w:t>1</w:t>
      </w:r>
      <w:r>
        <w:rPr>
          <w:rFonts w:ascii="Arial" w:hAnsi="Arial"/>
          <w:sz w:val="18"/>
        </w:rPr>
        <w:t xml:space="preserve">. Генератор зондирующих сигналов вырабатывает радиоимпульсы с определенной частотой повторения (эпюра 2), которые преобразуются в акустические преобразователем </w:t>
      </w:r>
      <w:r>
        <w:rPr>
          <w:rFonts w:ascii="Arial" w:hAnsi="Arial"/>
          <w:i/>
          <w:sz w:val="18"/>
        </w:rPr>
        <w:t>4</w:t>
      </w:r>
      <w:r>
        <w:rPr>
          <w:rFonts w:ascii="Arial" w:hAnsi="Arial"/>
          <w:sz w:val="18"/>
        </w:rPr>
        <w:t>.</w:t>
      </w:r>
    </w:p>
    <w:p w:rsidR="00561709" w:rsidRDefault="00561709">
      <w:pPr>
        <w:tabs>
          <w:tab w:val="left" w:pos="6663"/>
        </w:tabs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Акустические сигналы распространяются по газовой среде, отражаются от границы раздела «газ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жидкость» и воспринимаются тем же электроакустическим преобразователем. После обратного преобразования отраженные сигналы усиливаются предварительным усилителем </w:t>
      </w:r>
      <w:r>
        <w:rPr>
          <w:rFonts w:ascii="Arial" w:hAnsi="Arial"/>
          <w:i/>
          <w:sz w:val="18"/>
        </w:rPr>
        <w:t>2</w:t>
      </w:r>
      <w:r>
        <w:rPr>
          <w:rFonts w:ascii="Arial" w:hAnsi="Arial"/>
          <w:sz w:val="18"/>
        </w:rPr>
        <w:t xml:space="preserve"> акустического преобразователя (эпюра 3) и по соединительному кабелю подаются на вход усилителя-формирователя информационных сигналов </w:t>
      </w:r>
      <w:r>
        <w:rPr>
          <w:rFonts w:ascii="Arial" w:hAnsi="Arial"/>
          <w:i/>
          <w:sz w:val="18"/>
        </w:rPr>
        <w:t>6</w:t>
      </w:r>
      <w:r>
        <w:rPr>
          <w:rFonts w:ascii="Arial" w:hAnsi="Arial"/>
          <w:sz w:val="18"/>
        </w:rPr>
        <w:t>. Этот усилитель содержит линейный каскад с автоматической регулировкой усиления</w:t>
      </w:r>
      <w:r w:rsidR="003E19F5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С выхода усилителя прямоугольные сигналы (эпюра 4) через вспомогательные устройства поступают на микроконтроллер </w:t>
      </w:r>
      <w:r>
        <w:rPr>
          <w:rFonts w:ascii="Arial" w:hAnsi="Arial"/>
          <w:i/>
          <w:iCs/>
          <w:sz w:val="18"/>
        </w:rPr>
        <w:t>8</w:t>
      </w:r>
      <w:r>
        <w:rPr>
          <w:rFonts w:ascii="Arial" w:hAnsi="Arial"/>
          <w:sz w:val="18"/>
        </w:rPr>
        <w:t xml:space="preserve">, который производит операцию выделения информационных сигналов на фоне помех. Для компенсации изменения скорости звука в зависимости от температуры воздуха в объекте контроля в расходомере предусмотрен термопреобразователь </w:t>
      </w:r>
      <w:r>
        <w:rPr>
          <w:rFonts w:ascii="Arial" w:hAnsi="Arial"/>
          <w:i/>
          <w:sz w:val="18"/>
        </w:rPr>
        <w:t>3</w:t>
      </w:r>
      <w:r>
        <w:rPr>
          <w:rFonts w:ascii="Arial" w:hAnsi="Arial"/>
          <w:sz w:val="18"/>
        </w:rPr>
        <w:t>, встроенный в АП, и преобразовател</w:t>
      </w:r>
      <w:r w:rsidR="00383DA6">
        <w:rPr>
          <w:rFonts w:ascii="Arial" w:hAnsi="Arial"/>
          <w:sz w:val="18"/>
        </w:rPr>
        <w:t>ь</w:t>
      </w:r>
      <w:r>
        <w:rPr>
          <w:rFonts w:ascii="Arial" w:hAnsi="Arial"/>
          <w:sz w:val="18"/>
        </w:rPr>
        <w:t xml:space="preserve"> тока термопреобразователя в напряжение </w:t>
      </w:r>
      <w:r>
        <w:rPr>
          <w:rFonts w:ascii="Arial" w:hAnsi="Arial"/>
          <w:i/>
          <w:iCs/>
          <w:sz w:val="18"/>
        </w:rPr>
        <w:t>7</w:t>
      </w:r>
      <w:r>
        <w:rPr>
          <w:rFonts w:ascii="Arial" w:hAnsi="Arial"/>
          <w:sz w:val="18"/>
        </w:rPr>
        <w:t xml:space="preserve">. Выходной сигнал последнего подается на вход АЦП микроконтроллера </w:t>
      </w:r>
      <w:r>
        <w:rPr>
          <w:rFonts w:ascii="Arial" w:hAnsi="Arial"/>
          <w:i/>
          <w:iCs/>
          <w:sz w:val="18"/>
        </w:rPr>
        <w:t>8</w:t>
      </w:r>
      <w:r>
        <w:rPr>
          <w:rFonts w:ascii="Arial" w:hAnsi="Arial"/>
          <w:sz w:val="18"/>
        </w:rPr>
        <w:t>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измеренным значениям времени запаздывания информационного сигнала относительно зондирующего и скорости ультразвука вычисляется значение уровня, а по величине уровня и заданному алгоритму пересчета уровень/расход определяется мгновенное значение расхода. После интегри-рования значение объема выводится на жидкокристаллический дисплей </w:t>
      </w:r>
      <w:r>
        <w:rPr>
          <w:rFonts w:ascii="Arial" w:hAnsi="Arial"/>
          <w:i/>
          <w:iCs/>
          <w:sz w:val="18"/>
        </w:rPr>
        <w:t>9</w:t>
      </w:r>
      <w:r>
        <w:rPr>
          <w:rFonts w:ascii="Arial" w:hAnsi="Arial"/>
          <w:sz w:val="18"/>
        </w:rPr>
        <w:t>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 расходомере предусмотрено самодиагностирование</w:t>
      </w:r>
      <w:r w:rsidR="003E19F5"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 xml:space="preserve"> большая часть возможных неисправностей автоматически обнаруживается в процессе функционирования прибора и отображается на дисплее (см. раздел 9 "Возможные неисправности и способы их устранения").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4.2. АП предназначен для преобразования подводимых к нему электрических импульсов в акустические и преобразования отраженных импульсов обратно в электрические.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Основой АП является пьезокерамический диск, работающий на одной из резонансных частот.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Принципиальная схема АП приведена в приложении 6.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Генератор зондирующих импульсов состоит из генератора радио-импульсов</w:t>
      </w:r>
      <w:r w:rsidR="00E67A31">
        <w:rPr>
          <w:rFonts w:ascii="Arial" w:hAnsi="Arial"/>
          <w:sz w:val="18"/>
        </w:rPr>
        <w:t>, выполненного на микросхеме D1, и усилителя мощности</w:t>
      </w:r>
      <w:r w:rsidR="00136A69" w:rsidRPr="00136A69">
        <w:rPr>
          <w:rFonts w:ascii="Arial" w:hAnsi="Arial"/>
          <w:sz w:val="18"/>
        </w:rPr>
        <w:t xml:space="preserve"> </w:t>
      </w:r>
      <w:r w:rsidR="00136A69">
        <w:rPr>
          <w:rFonts w:ascii="Arial" w:hAnsi="Arial"/>
          <w:sz w:val="18"/>
          <w:lang w:val="en-US"/>
        </w:rPr>
        <w:t>VT</w:t>
      </w:r>
      <w:r w:rsidR="00136A69" w:rsidRPr="00136A69">
        <w:rPr>
          <w:rFonts w:ascii="Arial" w:hAnsi="Arial"/>
          <w:sz w:val="18"/>
        </w:rPr>
        <w:t>5</w:t>
      </w:r>
      <w:r>
        <w:rPr>
          <w:rFonts w:ascii="Arial" w:hAnsi="Arial"/>
          <w:sz w:val="18"/>
        </w:rPr>
        <w:t xml:space="preserve">. Частота заполнения радиоимпульсов регулируется </w:t>
      </w:r>
      <w:r w:rsidR="00E67A31">
        <w:rPr>
          <w:rFonts w:ascii="Arial" w:hAnsi="Arial"/>
          <w:sz w:val="18"/>
        </w:rPr>
        <w:t>переменным</w:t>
      </w:r>
      <w:r>
        <w:rPr>
          <w:rFonts w:ascii="Arial" w:hAnsi="Arial"/>
          <w:sz w:val="18"/>
        </w:rPr>
        <w:t xml:space="preserve"> резистор</w:t>
      </w:r>
      <w:r w:rsidR="00E67A31">
        <w:rPr>
          <w:rFonts w:ascii="Arial" w:hAnsi="Arial"/>
          <w:sz w:val="18"/>
        </w:rPr>
        <w:t>ом</w:t>
      </w:r>
      <w:r>
        <w:rPr>
          <w:rFonts w:ascii="Arial" w:hAnsi="Arial"/>
          <w:sz w:val="18"/>
        </w:rPr>
        <w:t xml:space="preserve"> </w:t>
      </w:r>
      <w:r w:rsidRPr="00136A69">
        <w:rPr>
          <w:rFonts w:ascii="Arial" w:hAnsi="Arial"/>
          <w:sz w:val="18"/>
        </w:rPr>
        <w:t>R</w:t>
      </w:r>
      <w:r w:rsidR="00136A69">
        <w:rPr>
          <w:rFonts w:ascii="Arial" w:hAnsi="Arial"/>
          <w:sz w:val="18"/>
          <w:lang w:val="en-US"/>
        </w:rPr>
        <w:t>13</w:t>
      </w:r>
      <w:r>
        <w:rPr>
          <w:rFonts w:ascii="Arial" w:hAnsi="Arial"/>
          <w:sz w:val="18"/>
        </w:rPr>
        <w:t>. Предварительный усилитель выполнен на микросхеме D2.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зависимости от размеров водоводов АП имеют различные модификации.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Конструкция АП-11 (приложение 3) имеет две части. Нижняя часть АП-11 выполнена из пентапласта или полипропилена и представляет собой усеченный конус, который большим основанием непосредственно переходит в крепящий фланец. К меньшему основанию прикрепляется акустический вибратор, представляющий собой круглую металлическую мембрану с пьезокерамическим диском. Конус предназначен для концентрации акустической энергии.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верхней части АП-11 расположен корпус из алюминиевого сплава, в котором размещена электронная схема.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Конструкция АП-13 (приложение 4) имеет две части. Нижняя часть АП представляет собой цилиндр, внутри которого размещен пьезокерамический вибратор, прикрепленный излучающей поверхностью к нижнему основанию цилиндра. Сверху пьезоэлемент залит звукопоглотителем.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верхней части АП-13 расположен корпус из алюминиевого сплава, в котором размещена электронная схема. Внутренняя полость заполняется водозащитной смазкой.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 АП предусмотрен герметичный вывод кабеля через сальник.</w:t>
      </w:r>
      <w:r w:rsidR="00E67A31">
        <w:rPr>
          <w:rFonts w:ascii="Arial" w:hAnsi="Arial"/>
          <w:sz w:val="18"/>
        </w:rPr>
        <w:t xml:space="preserve"> Кабель имеет герметизирующую вставку для предотвращения попадания влаги внутрь корпуса.</w:t>
      </w:r>
    </w:p>
    <w:p w:rsidR="00B470B1" w:rsidRDefault="00BA2B79">
      <w:pPr>
        <w:ind w:firstLine="720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158115</wp:posOffset>
                </wp:positionV>
                <wp:extent cx="4457700" cy="457200"/>
                <wp:effectExtent l="0" t="0" r="0" b="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2.95pt;margin-top:12.45pt;width:351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"/>
            </w:pict>
          </mc:Fallback>
        </mc:AlternateContent>
      </w:r>
    </w:p>
    <w:p w:rsidR="00E67A31" w:rsidRPr="00E67A31" w:rsidRDefault="00E67A31">
      <w:pPr>
        <w:ind w:firstLine="720"/>
        <w:rPr>
          <w:rFonts w:ascii="Arial" w:hAnsi="Arial"/>
          <w:b/>
          <w:i/>
          <w:sz w:val="18"/>
        </w:rPr>
      </w:pPr>
      <w:r w:rsidRPr="00E67A31">
        <w:rPr>
          <w:rFonts w:ascii="Arial" w:hAnsi="Arial"/>
          <w:b/>
          <w:i/>
          <w:sz w:val="18"/>
        </w:rPr>
        <w:t xml:space="preserve">Повреждение или удаление герметизирующей вставки при монтаже приведет к выходу прибора из строя </w:t>
      </w:r>
    </w:p>
    <w:p w:rsidR="00B470B1" w:rsidRDefault="00B470B1">
      <w:pPr>
        <w:tabs>
          <w:tab w:val="left" w:pos="6804"/>
        </w:tabs>
        <w:ind w:firstLine="720"/>
        <w:rPr>
          <w:rFonts w:ascii="Arial" w:hAnsi="Arial"/>
          <w:sz w:val="18"/>
        </w:rPr>
      </w:pPr>
    </w:p>
    <w:p w:rsidR="00561709" w:rsidRDefault="00561709">
      <w:pPr>
        <w:tabs>
          <w:tab w:val="left" w:pos="6804"/>
        </w:tabs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4.3. Преобразователь передающий измерительный ППИ (приложение 5) предназначен для преобразования времени запаздывания отраженного </w:t>
      </w:r>
      <w:r>
        <w:rPr>
          <w:rFonts w:ascii="Arial" w:hAnsi="Arial"/>
          <w:sz w:val="18"/>
        </w:rPr>
        <w:lastRenderedPageBreak/>
        <w:t>импульса относительно зондирующего в показания на жидкокристаллическом дисплее, фиксирующем объем протекающей жидкости.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Основной узел ППИ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однокристальный микроконтроллер </w:t>
      </w:r>
      <w:r>
        <w:rPr>
          <w:rFonts w:ascii="Arial" w:hAnsi="Arial"/>
          <w:sz w:val="18"/>
          <w:lang w:val="en-US"/>
        </w:rPr>
        <w:t>ATMega</w:t>
      </w:r>
      <w:r w:rsidRPr="00EC3BAF">
        <w:rPr>
          <w:rFonts w:ascii="Arial" w:hAnsi="Arial"/>
          <w:sz w:val="18"/>
        </w:rPr>
        <w:t>64</w:t>
      </w:r>
      <w:r>
        <w:rPr>
          <w:rFonts w:ascii="Arial" w:hAnsi="Arial"/>
          <w:sz w:val="18"/>
        </w:rPr>
        <w:t>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Контроллер выполняет следующие функции: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 xml:space="preserve">1 </w:t>
      </w:r>
      <w:r>
        <w:rPr>
          <w:rFonts w:ascii="Arial" w:hAnsi="Arial"/>
          <w:sz w:val="18"/>
        </w:rPr>
        <w:t>- периодический запуск акустического датчика (сигнал "СТРОБ");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2</w:t>
      </w:r>
      <w:r w:rsidR="005E113F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>- измерение интервала времени между моментами запуска акустического датчика и прихода отраженного сигнала ("НОРМ.СИГНАЛ");</w:t>
      </w:r>
    </w:p>
    <w:p w:rsidR="00561709" w:rsidRDefault="00561709">
      <w:pPr>
        <w:ind w:firstLine="720"/>
        <w:rPr>
          <w:rFonts w:ascii="Arial" w:hAnsi="Arial"/>
          <w:sz w:val="18"/>
        </w:rPr>
      </w:pPr>
      <w:r w:rsidRPr="00E67A31">
        <w:rPr>
          <w:rFonts w:ascii="Arial" w:hAnsi="Arial"/>
          <w:i/>
          <w:sz w:val="18"/>
        </w:rPr>
        <w:t>3</w:t>
      </w:r>
      <w:r w:rsidRPr="00E67A31">
        <w:rPr>
          <w:rFonts w:ascii="Arial" w:hAnsi="Arial"/>
          <w:sz w:val="18"/>
        </w:rPr>
        <w:t xml:space="preserve"> </w:t>
      </w:r>
      <w:r w:rsidR="00E67A31" w:rsidRPr="00E67A31">
        <w:rPr>
          <w:rFonts w:ascii="Arial" w:hAnsi="Arial"/>
          <w:sz w:val="18"/>
        </w:rPr>
        <w:t>–</w:t>
      </w:r>
      <w:r w:rsidRPr="00E67A31">
        <w:rPr>
          <w:rFonts w:ascii="Arial" w:hAnsi="Arial"/>
          <w:sz w:val="18"/>
        </w:rPr>
        <w:t xml:space="preserve"> </w:t>
      </w:r>
      <w:r w:rsidR="00E67A31" w:rsidRPr="00E67A31">
        <w:rPr>
          <w:rFonts w:ascii="Arial" w:hAnsi="Arial"/>
          <w:sz w:val="18"/>
        </w:rPr>
        <w:t>обеспечение работы канала температурной корре</w:t>
      </w:r>
      <w:r w:rsidR="00E67A31">
        <w:rPr>
          <w:rFonts w:ascii="Arial" w:hAnsi="Arial"/>
          <w:sz w:val="18"/>
        </w:rPr>
        <w:t>к</w:t>
      </w:r>
      <w:r w:rsidR="00E67A31" w:rsidRPr="00E67A31">
        <w:rPr>
          <w:rFonts w:ascii="Arial" w:hAnsi="Arial"/>
          <w:sz w:val="18"/>
        </w:rPr>
        <w:t>ции</w:t>
      </w:r>
      <w:r w:rsidRPr="00E67A31">
        <w:rPr>
          <w:rFonts w:ascii="Arial" w:hAnsi="Arial"/>
          <w:sz w:val="18"/>
        </w:rPr>
        <w:t>;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4</w:t>
      </w:r>
      <w:r>
        <w:rPr>
          <w:rFonts w:ascii="Arial" w:hAnsi="Arial"/>
          <w:sz w:val="18"/>
        </w:rPr>
        <w:t xml:space="preserve"> - учет времени;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5</w:t>
      </w:r>
      <w:r>
        <w:rPr>
          <w:rFonts w:ascii="Arial" w:hAnsi="Arial"/>
          <w:sz w:val="18"/>
        </w:rPr>
        <w:t xml:space="preserve"> - вычисление на основе результатов, соответствующих пп. 2, 3, 4, значений уровня, мгновенного расхода, объема;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6</w:t>
      </w:r>
      <w:r>
        <w:rPr>
          <w:rFonts w:ascii="Arial" w:hAnsi="Arial"/>
          <w:sz w:val="18"/>
        </w:rPr>
        <w:t xml:space="preserve"> - архивирование измеренных значений;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7 -</w:t>
      </w:r>
      <w:r>
        <w:rPr>
          <w:rFonts w:ascii="Arial" w:hAnsi="Arial"/>
          <w:sz w:val="18"/>
        </w:rPr>
        <w:t xml:space="preserve"> вывод информации на буквенно-цифровой дисплей и токовый выход;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 xml:space="preserve">8 </w:t>
      </w:r>
      <w:r>
        <w:rPr>
          <w:rFonts w:ascii="Arial" w:hAnsi="Arial"/>
          <w:sz w:val="18"/>
        </w:rPr>
        <w:t>- двунаправленная связь через последовательный порт с компьютером с использованием интерфейса RS-232 (</w:t>
      </w:r>
      <w:r>
        <w:rPr>
          <w:rFonts w:ascii="Arial" w:hAnsi="Arial"/>
          <w:sz w:val="18"/>
          <w:lang w:val="en-US"/>
        </w:rPr>
        <w:t>RS</w:t>
      </w:r>
      <w:r>
        <w:rPr>
          <w:rFonts w:ascii="Arial" w:hAnsi="Arial"/>
          <w:sz w:val="18"/>
        </w:rPr>
        <w:t>-485).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Рассмотрим реализацию перечисленных функций.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1</w:t>
      </w:r>
      <w:r>
        <w:rPr>
          <w:rFonts w:ascii="Arial" w:hAnsi="Arial"/>
          <w:sz w:val="18"/>
        </w:rPr>
        <w:t>. Сигнал "СТРОБ" нужной длительности вырабатывается программным способом и снимается с вывода 15 микроконтроллера.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2</w:t>
      </w:r>
      <w:r>
        <w:rPr>
          <w:rFonts w:ascii="Arial" w:hAnsi="Arial"/>
          <w:sz w:val="18"/>
        </w:rPr>
        <w:t>. "НОРМ.СИГНАЛ" поступает на вход 12 микроконтроллера. После соответствующей математической обработки, включающей цифровую фильтрацию, определяется длительность задержки отраженного сигнала.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 xml:space="preserve">3. </w:t>
      </w:r>
      <w:r>
        <w:rPr>
          <w:rFonts w:ascii="Arial" w:hAnsi="Arial"/>
          <w:sz w:val="18"/>
        </w:rPr>
        <w:t>Измерение напряжения сигнала термопреобразователя выполняется с помощью внутреннего АЦП микроконтроллера, для этого указанный сигнал подается на вывод 60 микроконтроллера.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4.</w:t>
      </w:r>
      <w:r>
        <w:rPr>
          <w:rFonts w:ascii="Arial" w:hAnsi="Arial"/>
          <w:sz w:val="18"/>
        </w:rPr>
        <w:t xml:space="preserve"> С целью фиксации времени нормального функционирования расходомера в контроллере используется микросхема </w:t>
      </w:r>
      <w:r>
        <w:rPr>
          <w:rFonts w:ascii="Arial" w:hAnsi="Arial"/>
          <w:sz w:val="18"/>
          <w:lang w:val="en-US"/>
        </w:rPr>
        <w:t>DS</w:t>
      </w:r>
      <w:r>
        <w:rPr>
          <w:rFonts w:ascii="Arial" w:hAnsi="Arial"/>
          <w:sz w:val="18"/>
        </w:rPr>
        <w:t>1340 (D3), которая представляет собой часы реального времени с календарем</w:t>
      </w:r>
      <w:r>
        <w:rPr>
          <w:rFonts w:ascii="Arial" w:hAnsi="Arial"/>
          <w:i/>
          <w:sz w:val="18"/>
        </w:rPr>
        <w:t>.</w:t>
      </w:r>
      <w:r>
        <w:rPr>
          <w:rFonts w:ascii="Arial" w:hAnsi="Arial"/>
          <w:sz w:val="18"/>
        </w:rPr>
        <w:t xml:space="preserve"> Бесперебойность питания D3 обеспечивается химическим элементом Е1.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5</w:t>
      </w:r>
      <w:r>
        <w:rPr>
          <w:rFonts w:ascii="Arial" w:hAnsi="Arial"/>
          <w:sz w:val="18"/>
        </w:rPr>
        <w:t xml:space="preserve">. На основании известных зависимостей между уровнем сигнала термопреобразователя и температурой среды, в которой расположен акустический датчик, а также между скоростью распространения </w:t>
      </w:r>
      <w:r>
        <w:rPr>
          <w:rFonts w:ascii="Arial" w:hAnsi="Arial"/>
          <w:sz w:val="18"/>
        </w:rPr>
        <w:lastRenderedPageBreak/>
        <w:t>ультразвукового сигнала и температурой среды, последовательно вычисляется температура, скорость, расстояние между датчиком и отражающей поверхностью. Далее вычисляются абсолютное и относительное значения уровня, значение расхода и объема. Параллельно ведется учет времени интегрирования. Благодаря использованию микросхемы энергонезависимой памяти D2 в случае выключения электропитания прибора обеспечивается сохранение последних на момент выключения значений объема и времени интегрирования.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6.</w:t>
      </w:r>
      <w:r>
        <w:rPr>
          <w:rFonts w:ascii="Arial" w:hAnsi="Arial"/>
          <w:sz w:val="18"/>
        </w:rPr>
        <w:t xml:space="preserve"> Микросхема D2 используется также для создания трех архивов, содержащих следующую информацию: </w:t>
      </w:r>
    </w:p>
    <w:p w:rsidR="00561709" w:rsidRDefault="00561709">
      <w:pPr>
        <w:numPr>
          <w:ilvl w:val="0"/>
          <w:numId w:val="5"/>
        </w:numPr>
        <w:tabs>
          <w:tab w:val="clear" w:pos="360"/>
          <w:tab w:val="num" w:pos="709"/>
        </w:tabs>
        <w:ind w:left="851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2500 последних (на момент обращения к архиву) значений объема, фиксируемых по истечении каждого часа; </w:t>
      </w:r>
    </w:p>
    <w:p w:rsidR="00561709" w:rsidRDefault="00561709">
      <w:pPr>
        <w:numPr>
          <w:ilvl w:val="0"/>
          <w:numId w:val="5"/>
        </w:numPr>
        <w:tabs>
          <w:tab w:val="clear" w:pos="360"/>
          <w:tab w:val="num" w:pos="709"/>
        </w:tabs>
        <w:ind w:left="851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2200 последних (на момент обращения к архиву) значений объема, фиксируемых по истечении каждых суток;</w:t>
      </w:r>
    </w:p>
    <w:p w:rsidR="00561709" w:rsidRDefault="00561709">
      <w:pPr>
        <w:numPr>
          <w:ilvl w:val="0"/>
          <w:numId w:val="5"/>
        </w:numPr>
        <w:tabs>
          <w:tab w:val="clear" w:pos="360"/>
          <w:tab w:val="num" w:pos="709"/>
        </w:tabs>
        <w:ind w:left="851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100 пар значений даты и времени отключения и включения прибора и их причины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7</w:t>
      </w:r>
      <w:r>
        <w:rPr>
          <w:rFonts w:ascii="Arial" w:hAnsi="Arial"/>
          <w:sz w:val="18"/>
        </w:rPr>
        <w:t>. Буквенно-цифровой жидкокристаллический дисплей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sz w:val="18"/>
        </w:rPr>
        <w:t xml:space="preserve">(2 строки по 16 символов) обеспечивает вывод измерительной и служебной информации. Кнопки "Просмотр </w:t>
      </w:r>
      <w:r>
        <w:rPr>
          <w:rFonts w:ascii="Arial" w:hAnsi="Arial"/>
          <w:b/>
          <w:bCs/>
          <w:sz w:val="18"/>
        </w:rPr>
        <w:sym w:font="Symbol" w:char="F0DD"/>
      </w:r>
      <w:r>
        <w:rPr>
          <w:rFonts w:ascii="Arial" w:hAnsi="Arial"/>
          <w:sz w:val="18"/>
        </w:rPr>
        <w:t xml:space="preserve">", "Просмотр </w:t>
      </w:r>
      <w:r>
        <w:rPr>
          <w:rFonts w:ascii="Arial" w:hAnsi="Arial"/>
          <w:b/>
          <w:bCs/>
          <w:sz w:val="18"/>
        </w:rPr>
        <w:sym w:font="Symbol" w:char="F0DF"/>
      </w:r>
      <w:r>
        <w:rPr>
          <w:rFonts w:ascii="Arial" w:hAnsi="Arial"/>
          <w:sz w:val="18"/>
        </w:rPr>
        <w:t xml:space="preserve">", "Архив" и "Ввод" позволяют вывести на дисплей информацию нужного вида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какое-либо из текущих значений измеряемых величин или данные архива.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8.</w:t>
      </w:r>
      <w:r>
        <w:rPr>
          <w:rFonts w:ascii="Arial" w:hAnsi="Arial"/>
          <w:sz w:val="18"/>
        </w:rPr>
        <w:t xml:space="preserve"> Контроллер имеет последовательный двунаправленный порт, работающий в соответствии со стандартом RS-232 со скоростью </w:t>
      </w:r>
      <w:r w:rsidRPr="001914E7">
        <w:rPr>
          <w:rFonts w:ascii="Arial" w:hAnsi="Arial"/>
          <w:sz w:val="18"/>
        </w:rPr>
        <w:t>обмена 9600</w:t>
      </w:r>
      <w:r>
        <w:rPr>
          <w:rFonts w:ascii="Arial" w:hAnsi="Arial"/>
          <w:sz w:val="18"/>
        </w:rPr>
        <w:t xml:space="preserve"> бод. В состав порта входит встроенный в микроконтроллер универсальный асинхронный приемо - передатчик, устройство гальванического разделения и микросхема </w:t>
      </w:r>
      <w:r>
        <w:rPr>
          <w:rFonts w:ascii="Arial" w:hAnsi="Arial"/>
          <w:sz w:val="18"/>
          <w:lang w:val="en-US"/>
        </w:rPr>
        <w:t>ADM</w:t>
      </w:r>
      <w:r>
        <w:rPr>
          <w:rFonts w:ascii="Arial" w:hAnsi="Arial"/>
          <w:sz w:val="18"/>
        </w:rPr>
        <w:t>232.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Электронная схема ППИ размещена на двух печатных платах А1 и А2. Соединение плат между собой осуществляется с помощью кросс-платы А3 (приложение 10), на которой могут быть расположены блок реле уставок сигнализации и блок интерфейса.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Принципиальная схема платы А1 приведена в приложении 7. На этой плате расположены микроконтроллер </w:t>
      </w:r>
      <w:r>
        <w:rPr>
          <w:rFonts w:ascii="Arial" w:hAnsi="Arial"/>
          <w:sz w:val="18"/>
          <w:lang w:val="en-US"/>
        </w:rPr>
        <w:t>D</w:t>
      </w:r>
      <w:r w:rsidRPr="00EC3BAF">
        <w:rPr>
          <w:rFonts w:ascii="Arial" w:hAnsi="Arial"/>
          <w:sz w:val="18"/>
        </w:rPr>
        <w:t>5</w:t>
      </w:r>
      <w:r>
        <w:rPr>
          <w:rFonts w:ascii="Arial" w:hAnsi="Arial"/>
          <w:sz w:val="18"/>
        </w:rPr>
        <w:t>, кварцевый генератор частоты 1</w:t>
      </w:r>
      <w:r w:rsidRPr="00EC3BAF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lastRenderedPageBreak/>
        <w:t>МГц, часы реального времени на микросхеме D3 (</w:t>
      </w:r>
      <w:r>
        <w:rPr>
          <w:rFonts w:ascii="Arial" w:hAnsi="Arial"/>
          <w:sz w:val="18"/>
          <w:lang w:val="en-US"/>
        </w:rPr>
        <w:t>DS</w:t>
      </w:r>
      <w:r>
        <w:rPr>
          <w:rFonts w:ascii="Arial" w:hAnsi="Arial"/>
          <w:sz w:val="18"/>
        </w:rPr>
        <w:t xml:space="preserve">1340), микросхема энергонезависимой памяти </w:t>
      </w:r>
      <w:r>
        <w:rPr>
          <w:rFonts w:ascii="Arial" w:hAnsi="Arial"/>
          <w:sz w:val="18"/>
          <w:lang w:val="en-US"/>
        </w:rPr>
        <w:t>D</w:t>
      </w:r>
      <w:r>
        <w:rPr>
          <w:rFonts w:ascii="Arial" w:hAnsi="Arial"/>
          <w:sz w:val="18"/>
        </w:rPr>
        <w:t>2 (</w:t>
      </w:r>
      <w:r>
        <w:rPr>
          <w:rFonts w:ascii="Arial" w:hAnsi="Arial"/>
          <w:sz w:val="18"/>
          <w:lang w:val="en-US"/>
        </w:rPr>
        <w:t>FM</w:t>
      </w:r>
      <w:r w:rsidRPr="00EC3BAF">
        <w:rPr>
          <w:rFonts w:ascii="Arial" w:hAnsi="Arial"/>
          <w:sz w:val="18"/>
        </w:rPr>
        <w:t>24</w:t>
      </w:r>
      <w:r>
        <w:rPr>
          <w:rFonts w:ascii="Arial" w:hAnsi="Arial"/>
          <w:sz w:val="18"/>
          <w:lang w:val="en-US"/>
        </w:rPr>
        <w:t>CS</w:t>
      </w:r>
      <w:r w:rsidRPr="00EC3BAF">
        <w:rPr>
          <w:rFonts w:ascii="Arial" w:hAnsi="Arial"/>
          <w:sz w:val="18"/>
        </w:rPr>
        <w:t>256</w:t>
      </w:r>
      <w:r>
        <w:rPr>
          <w:rFonts w:ascii="Arial" w:hAnsi="Arial"/>
          <w:sz w:val="18"/>
        </w:rPr>
        <w:t>).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изготовлении расходомеров возможна замена микросхем на аналоги.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Принципиальная схема платы А2 приведена в приложении 8. На этой плате расположен силовой трансформатор, блок питания, усилитель-формирователь информационных сигналов, клеммные колодки для подключения проводов, предохранители.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На обмотках трансформатора должны быть следующие величины переменного напряжения:</w:t>
      </w:r>
    </w:p>
    <w:p w:rsidR="00561709" w:rsidRPr="000050F3" w:rsidRDefault="000050F3">
      <w:pPr>
        <w:ind w:right="-1" w:firstLine="720"/>
        <w:rPr>
          <w:rFonts w:ascii="Arial" w:hAnsi="Arial"/>
          <w:sz w:val="18"/>
        </w:rPr>
      </w:pPr>
      <w:r w:rsidRPr="000050F3">
        <w:rPr>
          <w:rFonts w:ascii="Arial" w:hAnsi="Arial"/>
          <w:sz w:val="18"/>
        </w:rPr>
        <w:t>1</w:t>
      </w:r>
      <w:r w:rsidR="00561709" w:rsidRPr="000050F3">
        <w:rPr>
          <w:rFonts w:ascii="Arial" w:hAnsi="Arial"/>
          <w:sz w:val="18"/>
        </w:rPr>
        <w:sym w:font="Symbol" w:char="F02D"/>
      </w:r>
      <w:r w:rsidRPr="000050F3">
        <w:rPr>
          <w:rFonts w:ascii="Arial" w:hAnsi="Arial"/>
          <w:sz w:val="18"/>
        </w:rPr>
        <w:t>2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2D"/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7E"/>
      </w:r>
      <w:r w:rsidR="00561709" w:rsidRPr="000050F3">
        <w:rPr>
          <w:rFonts w:ascii="Arial" w:hAnsi="Arial"/>
          <w:sz w:val="18"/>
        </w:rPr>
        <w:t xml:space="preserve"> (1</w:t>
      </w:r>
      <w:r w:rsidRPr="000050F3">
        <w:rPr>
          <w:rFonts w:ascii="Arial" w:hAnsi="Arial"/>
          <w:sz w:val="18"/>
        </w:rPr>
        <w:t>0</w:t>
      </w:r>
      <w:r w:rsidR="00561709" w:rsidRPr="000050F3">
        <w:rPr>
          <w:rFonts w:ascii="Arial" w:hAnsi="Arial"/>
          <w:sz w:val="18"/>
        </w:rPr>
        <w:t>,</w:t>
      </w:r>
      <w:r w:rsidRPr="000050F3">
        <w:rPr>
          <w:rFonts w:ascii="Arial" w:hAnsi="Arial"/>
          <w:sz w:val="18"/>
        </w:rPr>
        <w:t>0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B1"/>
      </w:r>
      <w:r w:rsidR="00561709" w:rsidRPr="000050F3">
        <w:rPr>
          <w:rFonts w:ascii="Arial" w:hAnsi="Arial"/>
          <w:sz w:val="18"/>
        </w:rPr>
        <w:t xml:space="preserve"> 2) В;</w:t>
      </w:r>
    </w:p>
    <w:p w:rsidR="00561709" w:rsidRPr="000050F3" w:rsidRDefault="000050F3">
      <w:pPr>
        <w:ind w:right="-1" w:firstLine="720"/>
        <w:rPr>
          <w:rFonts w:ascii="Arial" w:hAnsi="Arial"/>
          <w:sz w:val="18"/>
        </w:rPr>
      </w:pPr>
      <w:r w:rsidRPr="000050F3">
        <w:rPr>
          <w:rFonts w:ascii="Arial" w:hAnsi="Arial"/>
          <w:sz w:val="18"/>
        </w:rPr>
        <w:t>2</w:t>
      </w:r>
      <w:r w:rsidR="00561709" w:rsidRPr="000050F3">
        <w:rPr>
          <w:rFonts w:ascii="Arial" w:hAnsi="Arial"/>
          <w:sz w:val="18"/>
        </w:rPr>
        <w:sym w:font="Symbol" w:char="F02D"/>
      </w:r>
      <w:r w:rsidRPr="000050F3">
        <w:rPr>
          <w:rFonts w:ascii="Arial" w:hAnsi="Arial"/>
          <w:sz w:val="18"/>
        </w:rPr>
        <w:t>3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2D"/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7E"/>
      </w:r>
      <w:r w:rsidR="00561709" w:rsidRPr="000050F3">
        <w:rPr>
          <w:rFonts w:ascii="Arial" w:hAnsi="Arial"/>
          <w:sz w:val="18"/>
        </w:rPr>
        <w:t xml:space="preserve"> (1</w:t>
      </w:r>
      <w:r w:rsidRPr="000050F3">
        <w:rPr>
          <w:rFonts w:ascii="Arial" w:hAnsi="Arial"/>
          <w:sz w:val="18"/>
        </w:rPr>
        <w:t>0</w:t>
      </w:r>
      <w:r w:rsidR="00561709" w:rsidRPr="000050F3">
        <w:rPr>
          <w:rFonts w:ascii="Arial" w:hAnsi="Arial"/>
          <w:sz w:val="18"/>
        </w:rPr>
        <w:t>,</w:t>
      </w:r>
      <w:r w:rsidRPr="000050F3">
        <w:rPr>
          <w:rFonts w:ascii="Arial" w:hAnsi="Arial"/>
          <w:sz w:val="18"/>
        </w:rPr>
        <w:t>0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B1"/>
      </w:r>
      <w:r w:rsidR="00561709" w:rsidRPr="000050F3">
        <w:rPr>
          <w:rFonts w:ascii="Arial" w:hAnsi="Arial"/>
          <w:sz w:val="18"/>
        </w:rPr>
        <w:t xml:space="preserve"> 2) В;</w:t>
      </w:r>
    </w:p>
    <w:p w:rsidR="00561709" w:rsidRPr="000050F3" w:rsidRDefault="000050F3">
      <w:pPr>
        <w:ind w:right="-1" w:firstLine="720"/>
        <w:rPr>
          <w:rFonts w:ascii="Arial" w:hAnsi="Arial"/>
          <w:sz w:val="18"/>
        </w:rPr>
      </w:pPr>
      <w:r w:rsidRPr="000050F3">
        <w:rPr>
          <w:rFonts w:ascii="Arial" w:hAnsi="Arial"/>
          <w:sz w:val="18"/>
        </w:rPr>
        <w:t>4-5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2D"/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7E"/>
      </w:r>
      <w:r w:rsidR="00561709" w:rsidRPr="000050F3">
        <w:rPr>
          <w:rFonts w:ascii="Arial" w:hAnsi="Arial"/>
          <w:sz w:val="18"/>
        </w:rPr>
        <w:t xml:space="preserve"> (</w:t>
      </w:r>
      <w:r w:rsidRPr="000050F3">
        <w:rPr>
          <w:rFonts w:ascii="Arial" w:hAnsi="Arial"/>
          <w:sz w:val="18"/>
        </w:rPr>
        <w:t>9,5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B1"/>
      </w:r>
      <w:r w:rsidR="00561709" w:rsidRPr="000050F3">
        <w:rPr>
          <w:rFonts w:ascii="Arial" w:hAnsi="Arial"/>
          <w:sz w:val="18"/>
        </w:rPr>
        <w:t xml:space="preserve"> 2) В;</w:t>
      </w:r>
    </w:p>
    <w:p w:rsidR="00561709" w:rsidRPr="000050F3" w:rsidRDefault="000050F3">
      <w:pPr>
        <w:ind w:right="-1" w:firstLine="720"/>
        <w:rPr>
          <w:rFonts w:ascii="Arial" w:hAnsi="Arial"/>
          <w:sz w:val="18"/>
        </w:rPr>
      </w:pPr>
      <w:r w:rsidRPr="000050F3">
        <w:rPr>
          <w:rFonts w:ascii="Arial" w:hAnsi="Arial"/>
          <w:sz w:val="18"/>
        </w:rPr>
        <w:t>7</w:t>
      </w:r>
      <w:r w:rsidR="00561709" w:rsidRPr="000050F3">
        <w:rPr>
          <w:rFonts w:ascii="Arial" w:hAnsi="Arial"/>
          <w:sz w:val="18"/>
        </w:rPr>
        <w:sym w:font="Symbol" w:char="F02D"/>
      </w:r>
      <w:r w:rsidRPr="000050F3">
        <w:rPr>
          <w:rFonts w:ascii="Arial" w:hAnsi="Arial"/>
          <w:sz w:val="18"/>
        </w:rPr>
        <w:t>8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2D"/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7E"/>
      </w:r>
      <w:r w:rsidR="00561709" w:rsidRPr="000050F3">
        <w:rPr>
          <w:rFonts w:ascii="Arial" w:hAnsi="Arial"/>
          <w:sz w:val="18"/>
        </w:rPr>
        <w:t xml:space="preserve"> (</w:t>
      </w:r>
      <w:r w:rsidRPr="000050F3">
        <w:rPr>
          <w:rFonts w:ascii="Arial" w:hAnsi="Arial"/>
          <w:sz w:val="18"/>
        </w:rPr>
        <w:t xml:space="preserve">9,5 </w:t>
      </w:r>
      <w:r w:rsidR="00561709" w:rsidRPr="000050F3">
        <w:rPr>
          <w:rFonts w:ascii="Arial" w:hAnsi="Arial"/>
          <w:sz w:val="18"/>
        </w:rPr>
        <w:sym w:font="Symbol" w:char="F0B1"/>
      </w:r>
      <w:r w:rsidR="00561709" w:rsidRPr="000050F3">
        <w:rPr>
          <w:rFonts w:ascii="Arial" w:hAnsi="Arial"/>
          <w:sz w:val="18"/>
        </w:rPr>
        <w:t xml:space="preserve"> </w:t>
      </w:r>
      <w:r w:rsidRPr="000050F3">
        <w:rPr>
          <w:rFonts w:ascii="Arial" w:hAnsi="Arial"/>
          <w:sz w:val="18"/>
        </w:rPr>
        <w:t>2</w:t>
      </w:r>
      <w:r w:rsidR="00561709" w:rsidRPr="000050F3">
        <w:rPr>
          <w:rFonts w:ascii="Arial" w:hAnsi="Arial"/>
          <w:sz w:val="18"/>
        </w:rPr>
        <w:t>) В;</w:t>
      </w:r>
    </w:p>
    <w:p w:rsidR="00561709" w:rsidRPr="000050F3" w:rsidRDefault="000050F3">
      <w:pPr>
        <w:ind w:right="-1" w:firstLine="720"/>
        <w:rPr>
          <w:rFonts w:ascii="Arial" w:hAnsi="Arial"/>
          <w:sz w:val="18"/>
        </w:rPr>
      </w:pPr>
      <w:r w:rsidRPr="000050F3">
        <w:rPr>
          <w:rFonts w:ascii="Arial" w:hAnsi="Arial"/>
          <w:sz w:val="18"/>
        </w:rPr>
        <w:t>9</w:t>
      </w:r>
      <w:r w:rsidR="00561709" w:rsidRPr="000050F3">
        <w:rPr>
          <w:rFonts w:ascii="Arial" w:hAnsi="Arial"/>
          <w:sz w:val="18"/>
        </w:rPr>
        <w:sym w:font="Symbol" w:char="F02D"/>
      </w:r>
      <w:r w:rsidRPr="000050F3">
        <w:rPr>
          <w:rFonts w:ascii="Arial" w:hAnsi="Arial"/>
          <w:sz w:val="18"/>
        </w:rPr>
        <w:t>10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2D"/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7E"/>
      </w:r>
      <w:r w:rsidR="00561709" w:rsidRPr="000050F3">
        <w:rPr>
          <w:rFonts w:ascii="Arial" w:hAnsi="Arial"/>
          <w:sz w:val="18"/>
        </w:rPr>
        <w:t xml:space="preserve"> (</w:t>
      </w:r>
      <w:r w:rsidRPr="000050F3">
        <w:rPr>
          <w:rFonts w:ascii="Arial" w:hAnsi="Arial"/>
          <w:sz w:val="18"/>
        </w:rPr>
        <w:t xml:space="preserve">27,5 </w:t>
      </w:r>
      <w:r w:rsidR="00561709" w:rsidRPr="000050F3">
        <w:rPr>
          <w:rFonts w:ascii="Arial" w:hAnsi="Arial"/>
          <w:sz w:val="18"/>
        </w:rPr>
        <w:sym w:font="Symbol" w:char="F0B1"/>
      </w:r>
      <w:r w:rsidR="00561709" w:rsidRPr="000050F3">
        <w:rPr>
          <w:rFonts w:ascii="Arial" w:hAnsi="Arial"/>
          <w:sz w:val="18"/>
        </w:rPr>
        <w:t xml:space="preserve"> </w:t>
      </w:r>
      <w:r w:rsidRPr="000050F3">
        <w:rPr>
          <w:rFonts w:ascii="Arial" w:hAnsi="Arial"/>
          <w:sz w:val="18"/>
        </w:rPr>
        <w:t>2</w:t>
      </w:r>
      <w:r w:rsidR="00561709" w:rsidRPr="000050F3">
        <w:rPr>
          <w:rFonts w:ascii="Arial" w:hAnsi="Arial"/>
          <w:sz w:val="18"/>
        </w:rPr>
        <w:t>) В;</w:t>
      </w:r>
    </w:p>
    <w:p w:rsidR="00561709" w:rsidRDefault="000050F3">
      <w:pPr>
        <w:ind w:right="-1" w:firstLine="720"/>
        <w:rPr>
          <w:rFonts w:ascii="Arial" w:hAnsi="Arial"/>
          <w:sz w:val="18"/>
        </w:rPr>
      </w:pPr>
      <w:r w:rsidRPr="000050F3">
        <w:rPr>
          <w:rFonts w:ascii="Arial" w:hAnsi="Arial"/>
          <w:sz w:val="18"/>
        </w:rPr>
        <w:t>18</w:t>
      </w:r>
      <w:r w:rsidR="00561709" w:rsidRPr="000050F3">
        <w:rPr>
          <w:rFonts w:ascii="Arial" w:hAnsi="Arial"/>
          <w:sz w:val="18"/>
        </w:rPr>
        <w:sym w:font="Symbol" w:char="F02D"/>
      </w:r>
      <w:r w:rsidRPr="000050F3">
        <w:rPr>
          <w:rFonts w:ascii="Arial" w:hAnsi="Arial"/>
          <w:sz w:val="18"/>
        </w:rPr>
        <w:t>20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2D"/>
      </w:r>
      <w:r w:rsidR="00561709" w:rsidRPr="000050F3">
        <w:rPr>
          <w:rFonts w:ascii="Arial" w:hAnsi="Arial"/>
          <w:sz w:val="18"/>
        </w:rPr>
        <w:t> </w:t>
      </w:r>
      <w:r w:rsidR="00561709" w:rsidRPr="000050F3">
        <w:rPr>
          <w:rFonts w:ascii="Arial" w:hAnsi="Arial"/>
          <w:sz w:val="18"/>
        </w:rPr>
        <w:sym w:font="Symbol" w:char="F07E"/>
      </w:r>
      <w:r w:rsidR="00561709" w:rsidRPr="000050F3">
        <w:rPr>
          <w:rFonts w:ascii="Arial" w:hAnsi="Arial"/>
          <w:sz w:val="18"/>
        </w:rPr>
        <w:t xml:space="preserve"> (</w:t>
      </w:r>
      <w:r w:rsidRPr="000050F3">
        <w:rPr>
          <w:rFonts w:ascii="Arial" w:hAnsi="Arial"/>
          <w:sz w:val="18"/>
        </w:rPr>
        <w:t>50</w:t>
      </w:r>
      <w:r w:rsidR="00561709" w:rsidRPr="000050F3">
        <w:rPr>
          <w:rFonts w:ascii="Arial" w:hAnsi="Arial"/>
          <w:sz w:val="18"/>
        </w:rPr>
        <w:t xml:space="preserve"> </w:t>
      </w:r>
      <w:r w:rsidR="00561709" w:rsidRPr="000050F3">
        <w:rPr>
          <w:rFonts w:ascii="Arial" w:hAnsi="Arial"/>
          <w:sz w:val="18"/>
        </w:rPr>
        <w:sym w:font="Symbol" w:char="F0B1"/>
      </w:r>
      <w:r w:rsidR="00561709" w:rsidRPr="000050F3">
        <w:rPr>
          <w:rFonts w:ascii="Arial" w:hAnsi="Arial"/>
          <w:sz w:val="18"/>
        </w:rPr>
        <w:t xml:space="preserve"> </w:t>
      </w:r>
      <w:r w:rsidRPr="000050F3">
        <w:rPr>
          <w:rFonts w:ascii="Arial" w:hAnsi="Arial"/>
          <w:sz w:val="18"/>
        </w:rPr>
        <w:t>3</w:t>
      </w:r>
      <w:r w:rsidR="00561709" w:rsidRPr="000050F3">
        <w:rPr>
          <w:rFonts w:ascii="Arial" w:hAnsi="Arial"/>
          <w:sz w:val="18"/>
        </w:rPr>
        <w:t>) В.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В блоке питания осуществляется выпрямление и стабилизация питающих напряжений: +5 В; </w:t>
      </w:r>
      <w:r>
        <w:rPr>
          <w:rFonts w:ascii="Arial" w:hAnsi="Arial"/>
          <w:b/>
          <w:bCs/>
          <w:sz w:val="18"/>
        </w:rPr>
        <w:sym w:font="Symbol" w:char="F0B1"/>
      </w:r>
      <w:r>
        <w:rPr>
          <w:rFonts w:ascii="Arial" w:hAnsi="Arial"/>
          <w:sz w:val="18"/>
        </w:rPr>
        <w:t>5 В; +24 В; +50 В.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 w:rsidRPr="00136A69">
        <w:rPr>
          <w:rFonts w:ascii="Arial" w:hAnsi="Arial"/>
          <w:sz w:val="18"/>
        </w:rPr>
        <w:t xml:space="preserve">Усилитель-формирователь информационного сигнала включает в себя линейный усилитель </w:t>
      </w:r>
      <w:r w:rsidRPr="00136A69">
        <w:rPr>
          <w:rFonts w:ascii="Arial" w:hAnsi="Arial"/>
          <w:sz w:val="18"/>
          <w:lang w:val="en-US"/>
        </w:rPr>
        <w:t>c</w:t>
      </w:r>
      <w:r w:rsidRPr="00136A69">
        <w:rPr>
          <w:rFonts w:ascii="Arial" w:hAnsi="Arial"/>
          <w:sz w:val="18"/>
        </w:rPr>
        <w:t xml:space="preserve"> АРУ D</w:t>
      </w:r>
      <w:r w:rsidR="000050F3" w:rsidRPr="00136A69">
        <w:rPr>
          <w:rFonts w:ascii="Arial" w:hAnsi="Arial"/>
          <w:sz w:val="18"/>
        </w:rPr>
        <w:t>6, детектор сигналов D</w:t>
      </w:r>
      <w:r w:rsidR="00136A69" w:rsidRPr="00136A69">
        <w:rPr>
          <w:rFonts w:ascii="Arial" w:hAnsi="Arial"/>
          <w:sz w:val="18"/>
        </w:rPr>
        <w:t>8</w:t>
      </w:r>
      <w:r w:rsidRPr="00136A69">
        <w:rPr>
          <w:rFonts w:ascii="Arial" w:hAnsi="Arial"/>
          <w:sz w:val="18"/>
        </w:rPr>
        <w:t xml:space="preserve"> формирователь сигналов D7.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Интерфейс RS-232</w:t>
      </w:r>
      <w:r w:rsidR="001914E7">
        <w:rPr>
          <w:rFonts w:ascii="Arial" w:hAnsi="Arial"/>
          <w:sz w:val="18"/>
        </w:rPr>
        <w:t xml:space="preserve"> (</w:t>
      </w:r>
      <w:r w:rsidR="001914E7">
        <w:rPr>
          <w:rFonts w:ascii="Arial" w:hAnsi="Arial"/>
          <w:sz w:val="18"/>
          <w:lang w:val="en-US"/>
        </w:rPr>
        <w:t>RS</w:t>
      </w:r>
      <w:r w:rsidR="001914E7" w:rsidRPr="001914E7">
        <w:rPr>
          <w:rFonts w:ascii="Arial" w:hAnsi="Arial"/>
          <w:sz w:val="18"/>
        </w:rPr>
        <w:t>-485)</w:t>
      </w:r>
      <w:r>
        <w:rPr>
          <w:rFonts w:ascii="Arial" w:hAnsi="Arial"/>
          <w:sz w:val="18"/>
        </w:rPr>
        <w:t xml:space="preserve"> расположен на плат</w:t>
      </w:r>
      <w:r w:rsidR="000050F3">
        <w:rPr>
          <w:rFonts w:ascii="Arial" w:hAnsi="Arial"/>
          <w:sz w:val="18"/>
        </w:rPr>
        <w:t>е А3. Он включает в себя устрой</w:t>
      </w:r>
      <w:r>
        <w:rPr>
          <w:rFonts w:ascii="Arial" w:hAnsi="Arial"/>
          <w:sz w:val="18"/>
        </w:rPr>
        <w:t xml:space="preserve">ство гальванической развязки, выполненное на микросхеме </w:t>
      </w:r>
      <w:r w:rsidRPr="000050F3">
        <w:rPr>
          <w:rFonts w:ascii="Arial" w:hAnsi="Arial"/>
          <w:sz w:val="18"/>
          <w:lang w:val="en-US"/>
        </w:rPr>
        <w:t>ADuM</w:t>
      </w:r>
      <w:r w:rsidRPr="000050F3">
        <w:rPr>
          <w:rFonts w:ascii="Arial" w:hAnsi="Arial"/>
          <w:sz w:val="18"/>
        </w:rPr>
        <w:t xml:space="preserve"> </w:t>
      </w:r>
      <w:r w:rsidRPr="00EC3BAF">
        <w:rPr>
          <w:rFonts w:ascii="Arial" w:hAnsi="Arial"/>
          <w:sz w:val="18"/>
        </w:rPr>
        <w:t>1300</w:t>
      </w:r>
      <w:r>
        <w:rPr>
          <w:rFonts w:ascii="Arial" w:hAnsi="Arial"/>
          <w:sz w:val="18"/>
        </w:rPr>
        <w:t xml:space="preserve">, выпрямитель и стабилизатор напряжения (5 </w:t>
      </w:r>
      <w:r>
        <w:rPr>
          <w:rFonts w:ascii="Arial" w:hAnsi="Arial"/>
          <w:position w:val="-4"/>
          <w:sz w:val="18"/>
        </w:rPr>
        <w:object w:dxaOrig="220" w:dyaOrig="240">
          <v:shape id="_x0000_i1036" type="#_x0000_t75" style="width:11pt;height:12pt" o:ole="" fillcolor="window">
            <v:imagedata r:id="rId10" o:title=""/>
          </v:shape>
          <o:OLEObject Type="Embed" ProgID="Equation.3" ShapeID="_x0000_i1036" DrawAspect="Content" ObjectID="_1548876061" r:id="rId25"/>
        </w:object>
      </w:r>
      <w:r>
        <w:rPr>
          <w:rFonts w:ascii="Arial" w:hAnsi="Arial"/>
          <w:sz w:val="18"/>
        </w:rPr>
        <w:t xml:space="preserve">0,1 В), преобразователь уровней </w:t>
      </w:r>
      <w:r>
        <w:rPr>
          <w:rFonts w:ascii="Arial" w:hAnsi="Arial"/>
          <w:sz w:val="18"/>
          <w:lang w:val="en-US"/>
        </w:rPr>
        <w:t>ADM</w:t>
      </w:r>
      <w:r>
        <w:rPr>
          <w:rFonts w:ascii="Arial" w:hAnsi="Arial"/>
          <w:sz w:val="18"/>
        </w:rPr>
        <w:t>232</w:t>
      </w:r>
      <w:r w:rsidR="001914E7">
        <w:rPr>
          <w:rFonts w:ascii="Arial" w:hAnsi="Arial"/>
          <w:sz w:val="18"/>
        </w:rPr>
        <w:t xml:space="preserve"> (</w:t>
      </w:r>
      <w:r w:rsidR="001914E7">
        <w:rPr>
          <w:rFonts w:ascii="Arial" w:hAnsi="Arial"/>
          <w:sz w:val="18"/>
          <w:lang w:val="en-US"/>
        </w:rPr>
        <w:t>ADM</w:t>
      </w:r>
      <w:r w:rsidR="001914E7" w:rsidRPr="001914E7">
        <w:rPr>
          <w:rFonts w:ascii="Arial" w:hAnsi="Arial"/>
          <w:sz w:val="18"/>
        </w:rPr>
        <w:t>485)</w:t>
      </w:r>
      <w:r>
        <w:rPr>
          <w:rFonts w:ascii="Arial" w:hAnsi="Arial"/>
          <w:sz w:val="18"/>
        </w:rPr>
        <w:t>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Блок токового выхода монтируется на плате А1 (по заказу). Для преобразования цифрового кода в токовый выходной сигнал использована микросхема типа A</w:t>
      </w:r>
      <w:r>
        <w:rPr>
          <w:rFonts w:ascii="Arial" w:hAnsi="Arial"/>
          <w:sz w:val="18"/>
          <w:lang w:val="en-US"/>
        </w:rPr>
        <w:t>D</w:t>
      </w:r>
      <w:r>
        <w:rPr>
          <w:rFonts w:ascii="Arial" w:hAnsi="Arial"/>
          <w:sz w:val="18"/>
        </w:rPr>
        <w:t>420 (D1). Значение тока (0 – 5), (0 – 20), (4 – 20) мА можно менять в процессе эксплуатации.</w:t>
      </w:r>
    </w:p>
    <w:p w:rsidR="00561709" w:rsidRDefault="00561709">
      <w:pPr>
        <w:pStyle w:val="2"/>
      </w:pPr>
      <w:bookmarkStart w:id="5" w:name="_Toc186218819"/>
      <w:r>
        <w:lastRenderedPageBreak/>
        <w:t>5. МАРКИРОВАНИЕ</w:t>
      </w:r>
      <w:bookmarkEnd w:id="5"/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5.1. На АП должен быть нанесен порядковый номер АП по системе нумерации предприятия-изготовителя.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5.2. На передней панели ППИ должны быть нанесены:</w:t>
      </w:r>
    </w:p>
    <w:p w:rsidR="00561709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товарный знак предприятия-изготовителя;</w:t>
      </w:r>
    </w:p>
    <w:p w:rsidR="00561709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тип  расходомера и его порядковый номер по системе нумерации предприятия-изготовителя;</w:t>
      </w:r>
    </w:p>
    <w:p w:rsidR="00561709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знак утверждения типа по ПР 50.2.009-94;</w:t>
      </w:r>
    </w:p>
    <w:p w:rsidR="00B470B1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тип АП</w:t>
      </w:r>
      <w:r w:rsidR="00B470B1">
        <w:rPr>
          <w:rFonts w:ascii="Arial" w:hAnsi="Arial"/>
          <w:sz w:val="18"/>
        </w:rPr>
        <w:t>;</w:t>
      </w:r>
      <w:r>
        <w:rPr>
          <w:rFonts w:ascii="Arial" w:hAnsi="Arial"/>
          <w:sz w:val="18"/>
        </w:rPr>
        <w:t xml:space="preserve"> </w:t>
      </w:r>
    </w:p>
    <w:p w:rsidR="00561709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параметры питания;</w:t>
      </w:r>
    </w:p>
    <w:p w:rsidR="00561709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год изготовления</w:t>
      </w:r>
      <w:r>
        <w:rPr>
          <w:rFonts w:ascii="Arial" w:hAnsi="Arial"/>
          <w:sz w:val="18"/>
          <w:lang w:val="en-US"/>
        </w:rPr>
        <w:t>;</w:t>
      </w:r>
    </w:p>
    <w:p w:rsidR="00561709" w:rsidRDefault="00561709">
      <w:pPr>
        <w:numPr>
          <w:ilvl w:val="0"/>
          <w:numId w:val="6"/>
        </w:numPr>
        <w:tabs>
          <w:tab w:val="clear" w:pos="360"/>
          <w:tab w:val="num" w:pos="1494"/>
        </w:tabs>
        <w:ind w:left="1494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предел допускаемой погрешности.</w:t>
      </w:r>
    </w:p>
    <w:p w:rsidR="00561709" w:rsidRDefault="00561709">
      <w:pPr>
        <w:ind w:left="720"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5.3. Предусмотрено опломбирование электронного блока ППИ.</w:t>
      </w:r>
    </w:p>
    <w:p w:rsidR="00561709" w:rsidRDefault="00561709">
      <w:pPr>
        <w:pStyle w:val="2"/>
      </w:pPr>
      <w:bookmarkStart w:id="6" w:name="_Toc186218820"/>
      <w:r>
        <w:t>6. УКАЗАНИЕ МЕР БЕЗОПАСНОСТИ</w:t>
      </w:r>
      <w:bookmarkEnd w:id="6"/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6.1. К монтажу (демонтажу), эксплуатации, техническому обслуживанию и ремонту расходомеров должны допускаться только лица, изучившие техническое описание и инструкцию по эксплуатации расходомера, прошедшие инструктаж по технике безопасности при работе с электротехническими установками и радиоэлектронной аппаратурой.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6.2. В расходомерах имеются цепи, находящиеся под опасным для жизни напряжением 220 В.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Категорически запрещается эксплуатация расходомеров при снятых крышках.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6.3. При отыскании неисправностей во включенных расходомерах необходимо применять меры, исключающие случайное контактирование человека с опасными для жизни токоведущими цепями, например: пользоваться только изолированными инструментами, закрывать открытые контакты пленкой из изолированного материала и т.д.</w:t>
      </w:r>
    </w:p>
    <w:p w:rsidR="00561709" w:rsidRDefault="00561709">
      <w:pPr>
        <w:pStyle w:val="aa"/>
        <w:ind w:right="-1"/>
      </w:pPr>
      <w:r>
        <w:t xml:space="preserve">6.4. Все измерительное оборудование (осциллографы, вольтметры и др.), используемое при отыскании неисправностей, проверках, </w:t>
      </w:r>
      <w:r>
        <w:lastRenderedPageBreak/>
        <w:t>профилактических осмотрах и других работах, должно обязательно иметь надежное заземление.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6.5. Все виды технического обслуживания, ремонта и монтажа (демонтажа), связанные с перепайкой электро- и радиоэлементов, устранение обрыва проводов и т.п. производить только при отключенном от сети переменного тока соединительном кабеле и отключенном АП.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6.6. Не допускается эксплуатация расходомеров при неуплотненных кабелях.</w:t>
      </w:r>
    </w:p>
    <w:p w:rsidR="00561709" w:rsidRDefault="00561709">
      <w:pPr>
        <w:tabs>
          <w:tab w:val="left" w:pos="6379"/>
        </w:tabs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6.7. Запрещается установка и эксплуатация АП в объектах контроля, где по условиям работы могут создаваться давления, превышающие предельные.</w:t>
      </w:r>
    </w:p>
    <w:p w:rsidR="00561709" w:rsidRDefault="00561709">
      <w:pPr>
        <w:pStyle w:val="2"/>
      </w:pPr>
      <w:bookmarkStart w:id="7" w:name="_Toc186218821"/>
      <w:r>
        <w:t>7. ПРАВИЛА УСТАНОВКИ И ПОДГОТОВКА К РАБОТЕ</w:t>
      </w:r>
      <w:bookmarkEnd w:id="7"/>
    </w:p>
    <w:p w:rsidR="00BD6A2D" w:rsidRDefault="00BD6A2D">
      <w:pPr>
        <w:ind w:right="-1" w:firstLine="720"/>
        <w:rPr>
          <w:rFonts w:ascii="Arial" w:hAnsi="Arial"/>
          <w:b/>
          <w:sz w:val="18"/>
        </w:rPr>
      </w:pPr>
    </w:p>
    <w:p w:rsidR="00561709" w:rsidRDefault="00561709">
      <w:pPr>
        <w:ind w:right="-1"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При установке, монтаже и обслуживании расходомеров должны строго соблюдаться правила техники безопасности, изложенные в разделе 6 "Указания мер безопасности" и в нормативно-технических документах, действующих на предприятии-потребителе.</w:t>
      </w:r>
    </w:p>
    <w:p w:rsidR="00BD6A2D" w:rsidRDefault="00BD6A2D">
      <w:pPr>
        <w:ind w:right="-1" w:firstLine="720"/>
        <w:rPr>
          <w:rFonts w:ascii="Arial" w:hAnsi="Arial"/>
          <w:b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7.1. Установка АП в каналах прямоугольного сечения производится в соответствии с МИ 2406-97. АП устанавливается перед водосливом или измерительным лотком выше по течению: на расстоянии 4</w:t>
      </w:r>
      <w:r>
        <w:rPr>
          <w:rFonts w:ascii="Arial" w:hAnsi="Arial"/>
          <w:sz w:val="18"/>
          <w:lang w:val="en-US"/>
        </w:rPr>
        <w:t>H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</w:rPr>
        <w:t xml:space="preserve"> – перед водосливом с тонкой стенкой, 3</w:t>
      </w:r>
      <w:r>
        <w:rPr>
          <w:rFonts w:ascii="Arial" w:hAnsi="Arial"/>
          <w:sz w:val="18"/>
          <w:lang w:val="en-US"/>
        </w:rPr>
        <w:t>H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18"/>
        </w:rPr>
        <w:t>– перед лотком Вентури; перед лотком Паршалла – в соответствии с таблицей 4  МИ 2406-97 (приблизительно 0,66</w:t>
      </w:r>
      <w:r>
        <w:rPr>
          <w:rFonts w:ascii="Arial" w:hAnsi="Arial"/>
          <w:sz w:val="18"/>
          <w:lang w:val="en-US"/>
        </w:rPr>
        <w:t>L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 перед горловиной, где </w:t>
      </w:r>
      <w:r>
        <w:rPr>
          <w:rFonts w:ascii="Arial" w:hAnsi="Arial"/>
          <w:sz w:val="18"/>
          <w:lang w:val="en-US"/>
        </w:rPr>
        <w:t>L</w:t>
      </w:r>
      <w:r>
        <w:rPr>
          <w:rFonts w:ascii="Arial" w:hAnsi="Arial"/>
          <w:sz w:val="18"/>
          <w:vertAlign w:val="subscript"/>
        </w:rPr>
        <w:t>1</w:t>
      </w:r>
      <w:r>
        <w:rPr>
          <w:rFonts w:ascii="Arial" w:hAnsi="Arial"/>
          <w:sz w:val="18"/>
        </w:rPr>
        <w:t xml:space="preserve"> – длина боковой стенки входной секции).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7.2. Установка АП для измерения расхода в безнапорных трубопроводах производится в соответствии с МИ 2220-96. АП устанавливается на прямолинейном участке без боковых подключений и не ближе 8</w:t>
      </w:r>
      <w:r>
        <w:rPr>
          <w:rFonts w:ascii="Arial" w:hAnsi="Arial"/>
          <w:position w:val="-4"/>
          <w:sz w:val="18"/>
        </w:rPr>
        <w:object w:dxaOrig="200" w:dyaOrig="200">
          <v:shape id="_x0000_i1037" type="#_x0000_t75" style="width:10pt;height:10pt" o:ole="" fillcolor="window">
            <v:imagedata r:id="rId26" o:title=""/>
          </v:shape>
          <o:OLEObject Type="Embed" ProgID="Equation.3" ShapeID="_x0000_i1037" DrawAspect="Content" ObjectID="_1548876062" r:id="rId27"/>
        </w:object>
      </w:r>
      <w:r>
        <w:rPr>
          <w:rFonts w:ascii="Arial" w:hAnsi="Arial"/>
          <w:sz w:val="18"/>
        </w:rPr>
        <w:t xml:space="preserve">10 </w:t>
      </w:r>
      <w:r>
        <w:rPr>
          <w:rFonts w:ascii="Arial" w:hAnsi="Arial"/>
          <w:sz w:val="18"/>
          <w:lang w:val="en-US"/>
        </w:rPr>
        <w:t>H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  <w:vertAlign w:val="subscript"/>
        </w:rPr>
        <w:t xml:space="preserve"> </w:t>
      </w:r>
      <w:r w:rsidR="00DA50CA">
        <w:rPr>
          <w:rFonts w:ascii="Arial" w:hAnsi="Arial"/>
          <w:sz w:val="18"/>
          <w:vertAlign w:val="subscript"/>
        </w:rPr>
        <w:t xml:space="preserve"> </w:t>
      </w:r>
      <w:r>
        <w:rPr>
          <w:rFonts w:ascii="Arial" w:hAnsi="Arial"/>
          <w:sz w:val="18"/>
        </w:rPr>
        <w:t>до конца трубы.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Как правило, установка АП производится в колодце. При отсутствии подходящего колодца необходимо его построить.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Подготовить место крепления АП и ППИ в соответствии с габаритными чертежами и эскизами монтажа (приложения 3 - 5, 13 - 18). При этом необходимо обратить внимание на величину максимального значения уровня, указанного в паспорте.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7.3. Место крепления АП должно обеспечивать его установку таким образом, чтобы геометрическая ось АП, вдоль которой происходит измерение уровня, совпадала с вертикалью.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7.4. ППИ может устанавливаться на щитах, пультах управления, на кронштейнах и т.д.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Не допускается установка ППИ вблизи батарей отопления, электрических печей и других источников тепла, а также в помещениях, в которых температура воздуха может выходить за пределы, указанные в п.2.9 (см. раздел 2 "Технические данные").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7.5. Перед установкой расходомера необходимо провести его натурное опробование на функционирование в соответствии со схемой, приведенной в приложении 19, и проверить соответствие паспортным данным. Для этого необходимо выдержать расходомер в течение часа в рабочем состоянии, а затем поочередно имитировать значения уровня, соответствующие 0, 20, 40, 60, 80 и 100 </w:t>
      </w:r>
      <w:r>
        <w:rPr>
          <w:rFonts w:ascii="Arial" w:hAnsi="Arial"/>
          <w:sz w:val="18"/>
        </w:rPr>
        <w:sym w:font="Symbol" w:char="F025"/>
      </w:r>
      <w:r>
        <w:rPr>
          <w:rFonts w:ascii="Arial" w:hAnsi="Arial"/>
          <w:sz w:val="18"/>
        </w:rPr>
        <w:t xml:space="preserve"> диапазона, и определять период увеличения показаний счетчика объема на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Arial" w:hAnsi="Arial"/>
            <w:sz w:val="18"/>
          </w:rPr>
          <w:t>1 м</w:t>
        </w:r>
        <w:r>
          <w:rPr>
            <w:rFonts w:ascii="Arial" w:hAnsi="Arial"/>
            <w:sz w:val="18"/>
            <w:vertAlign w:val="superscript"/>
          </w:rPr>
          <w:t>3</w:t>
        </w:r>
      </w:smartTag>
      <w:r>
        <w:rPr>
          <w:rFonts w:ascii="Arial" w:hAnsi="Arial"/>
          <w:sz w:val="18"/>
        </w:rPr>
        <w:t>. Период счета счетчика объема определяется с помощью секундомера. Расход вычисляется по формуле</w:t>
      </w:r>
    </w:p>
    <w:p w:rsidR="00561709" w:rsidRDefault="00561709">
      <w:pPr>
        <w:ind w:right="-1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lang w:val="en-US"/>
        </w:rPr>
        <w:t>Q</w:t>
      </w:r>
      <w:r>
        <w:rPr>
          <w:rFonts w:ascii="Arial" w:hAnsi="Arial"/>
          <w:sz w:val="18"/>
        </w:rPr>
        <w:t>=(3600 с/ </w:t>
      </w:r>
      <w:r>
        <w:rPr>
          <w:rFonts w:ascii="Arial" w:hAnsi="Arial"/>
          <w:i/>
          <w:sz w:val="18"/>
        </w:rPr>
        <w:t>t</w:t>
      </w:r>
      <w:r>
        <w:rPr>
          <w:rFonts w:ascii="Arial" w:hAnsi="Arial"/>
          <w:sz w:val="18"/>
        </w:rPr>
        <w:t> </w:t>
      </w:r>
      <w:r>
        <w:rPr>
          <w:rFonts w:ascii="Arial" w:hAnsi="Arial"/>
          <w:sz w:val="18"/>
          <w:vertAlign w:val="subscript"/>
        </w:rPr>
        <w:t>изм</w:t>
      </w:r>
      <w:r>
        <w:rPr>
          <w:rFonts w:ascii="Arial" w:hAnsi="Arial"/>
          <w:sz w:val="18"/>
        </w:rPr>
        <w:t xml:space="preserve"> с) </w:t>
      </w:r>
      <w:r>
        <w:rPr>
          <w:rFonts w:ascii="Arial" w:hAnsi="Arial"/>
          <w:sz w:val="18"/>
        </w:rPr>
        <w:sym w:font="Symbol" w:char="F0D7"/>
      </w:r>
      <w:r>
        <w:rPr>
          <w:rFonts w:ascii="Arial" w:hAnsi="Arial"/>
          <w:sz w:val="18"/>
        </w:rPr>
        <w:t xml:space="preserve"> 1 м</w:t>
      </w:r>
      <w:r>
        <w:rPr>
          <w:rFonts w:ascii="Arial" w:hAnsi="Arial"/>
          <w:sz w:val="18"/>
          <w:vertAlign w:val="superscript"/>
        </w:rPr>
        <w:t>з</w:t>
      </w:r>
      <w:r>
        <w:rPr>
          <w:rFonts w:ascii="Arial" w:hAnsi="Arial"/>
          <w:sz w:val="18"/>
        </w:rPr>
        <w:sym w:font="Symbol" w:char="F02F"/>
      </w:r>
      <w:r>
        <w:rPr>
          <w:rFonts w:ascii="Arial" w:hAnsi="Arial"/>
          <w:sz w:val="18"/>
        </w:rPr>
        <w:t>ч,</w:t>
      </w:r>
    </w:p>
    <w:p w:rsidR="00561709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>где  </w:t>
      </w:r>
      <w:r>
        <w:rPr>
          <w:rFonts w:ascii="Arial" w:hAnsi="Arial"/>
          <w:i/>
          <w:sz w:val="18"/>
          <w:lang w:val="en-US"/>
        </w:rPr>
        <w:t>t</w:t>
      </w:r>
      <w:r>
        <w:rPr>
          <w:rFonts w:ascii="Arial" w:hAnsi="Arial"/>
          <w:sz w:val="18"/>
          <w:vertAlign w:val="subscript"/>
        </w:rPr>
        <w:t>изм</w:t>
      </w:r>
      <w:r>
        <w:rPr>
          <w:rFonts w:ascii="Arial" w:hAnsi="Arial"/>
          <w:sz w:val="18"/>
        </w:rPr>
        <w:t> - период увеличения показаний на 1 м</w:t>
      </w:r>
      <w:r>
        <w:rPr>
          <w:rFonts w:ascii="Arial" w:hAnsi="Arial"/>
          <w:sz w:val="18"/>
          <w:vertAlign w:val="superscript"/>
        </w:rPr>
        <w:t>з</w:t>
      </w:r>
      <w:r>
        <w:rPr>
          <w:rFonts w:ascii="Arial" w:hAnsi="Arial"/>
          <w:sz w:val="18"/>
        </w:rPr>
        <w:t xml:space="preserve"> (с).</w:t>
      </w:r>
    </w:p>
    <w:p w:rsidR="00B94AF1" w:rsidRDefault="00B94AF1">
      <w:pPr>
        <w:ind w:right="-1" w:firstLine="720"/>
        <w:rPr>
          <w:rFonts w:ascii="Arial" w:hAnsi="Arial"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7.6. Установка расходомеров.</w:t>
      </w:r>
    </w:p>
    <w:p w:rsidR="00561709" w:rsidRDefault="00561709">
      <w:pPr>
        <w:ind w:right="-1"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7.6.1. Установка АП.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Установить АП на месте крепления (приложения 13 - 18).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Звуководная труба (приложения 13, 14, 17) изготавливается заказчиком по приведенным эскизам </w:t>
      </w:r>
      <w:r w:rsidRPr="00B470B1">
        <w:rPr>
          <w:rFonts w:ascii="Arial" w:hAnsi="Arial"/>
          <w:b/>
          <w:sz w:val="20"/>
        </w:rPr>
        <w:t xml:space="preserve">из </w:t>
      </w:r>
      <w:r w:rsidRPr="00DA50CA">
        <w:rPr>
          <w:rFonts w:ascii="Arial" w:hAnsi="Arial"/>
          <w:b/>
          <w:sz w:val="20"/>
        </w:rPr>
        <w:t>пластика</w:t>
      </w:r>
      <w:r w:rsidRPr="00DA50CA">
        <w:rPr>
          <w:rFonts w:ascii="Arial" w:hAnsi="Arial"/>
          <w:b/>
          <w:sz w:val="18"/>
        </w:rPr>
        <w:t xml:space="preserve"> или нержавеющей стали</w:t>
      </w:r>
      <w:r>
        <w:rPr>
          <w:rFonts w:ascii="Arial" w:hAnsi="Arial"/>
          <w:sz w:val="18"/>
        </w:rPr>
        <w:t>. В процессе эксплуатации необходимо периодически производить механическую очистку внутренних стенок звуководной трубы.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Закрепление АП производить через резиновую прокладку толщиной не менее 3</w:t>
      </w:r>
      <w:r>
        <w:rPr>
          <w:rFonts w:ascii="Arial" w:hAnsi="Arial"/>
          <w:position w:val="-4"/>
          <w:sz w:val="18"/>
        </w:rPr>
        <w:object w:dxaOrig="200" w:dyaOrig="200">
          <v:shape id="_x0000_i1038" type="#_x0000_t75" style="width:10pt;height:10pt" o:ole="" fillcolor="window">
            <v:imagedata r:id="rId26" o:title=""/>
          </v:shape>
          <o:OLEObject Type="Embed" ProgID="Equation.3" ShapeID="_x0000_i1038" DrawAspect="Content" ObjectID="_1548876063" r:id="rId28"/>
        </w:object>
      </w:r>
      <w:r>
        <w:rPr>
          <w:rFonts w:ascii="Arial" w:hAnsi="Arial"/>
          <w:sz w:val="18"/>
        </w:rPr>
        <w:t xml:space="preserve">5 мм. Точность установки АП по вертикали должна быть не менее </w:t>
      </w:r>
      <w:r>
        <w:rPr>
          <w:rFonts w:ascii="Arial" w:hAnsi="Arial"/>
          <w:sz w:val="18"/>
        </w:rPr>
        <w:sym w:font="Symbol" w:char="F0B1"/>
      </w:r>
      <w:r>
        <w:t> </w:t>
      </w:r>
      <w:r>
        <w:rPr>
          <w:rFonts w:ascii="Arial" w:hAnsi="Arial"/>
          <w:sz w:val="18"/>
        </w:rPr>
        <w:t>0,01</w:t>
      </w:r>
      <w:r>
        <w:rPr>
          <w:rFonts w:ascii="Arial" w:hAnsi="Arial"/>
          <w:sz w:val="18"/>
          <w:lang w:val="en-US"/>
        </w:rPr>
        <w:t>H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</w:rPr>
        <w:t xml:space="preserve"> (</w:t>
      </w:r>
      <w:r>
        <w:rPr>
          <w:rFonts w:ascii="Arial" w:hAnsi="Arial"/>
          <w:sz w:val="18"/>
          <w:lang w:val="en-US"/>
        </w:rPr>
        <w:t>H</w:t>
      </w:r>
      <w:r>
        <w:rPr>
          <w:rFonts w:ascii="Arial" w:hAnsi="Arial"/>
          <w:sz w:val="18"/>
          <w:vertAlign w:val="subscript"/>
          <w:lang w:val="en-US"/>
        </w:rPr>
        <w:t>max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диапазон изменения уровня), что может быть достигнуто использованием дополнительных резиновых прокладок. 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Рекомендуется защитить АП от попадания атмосферных осадков.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Кроме того, необходимо предотвратить образование ледяных наростов в зимнее время на излучающей поверхности АП и на звуководной трубе путем утепления их наружных поверхностей техническим утеплителем (минвата).</w:t>
      </w:r>
    </w:p>
    <w:p w:rsidR="00561709" w:rsidRDefault="00561709">
      <w:pPr>
        <w:ind w:right="-1" w:firstLine="72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Внимание! Если АП установлен в колодце на глубине до 3-х метров, рекомендуется установка второй крышки колодца для утепления в зимнее время.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АП установлен в колодце на</w:t>
      </w:r>
      <w:r w:rsidR="00B470B1">
        <w:rPr>
          <w:rFonts w:ascii="Arial" w:hAnsi="Arial"/>
          <w:sz w:val="18"/>
        </w:rPr>
        <w:t>д</w:t>
      </w:r>
      <w:r>
        <w:rPr>
          <w:rFonts w:ascii="Arial" w:hAnsi="Arial"/>
          <w:sz w:val="18"/>
        </w:rPr>
        <w:t xml:space="preserve"> открыт</w:t>
      </w:r>
      <w:r w:rsidR="00B470B1">
        <w:rPr>
          <w:rFonts w:ascii="Arial" w:hAnsi="Arial"/>
          <w:sz w:val="18"/>
        </w:rPr>
        <w:t>ы</w:t>
      </w:r>
      <w:r>
        <w:rPr>
          <w:rFonts w:ascii="Arial" w:hAnsi="Arial"/>
          <w:sz w:val="18"/>
        </w:rPr>
        <w:t>м лотк</w:t>
      </w:r>
      <w:r w:rsidR="00B470B1">
        <w:rPr>
          <w:rFonts w:ascii="Arial" w:hAnsi="Arial"/>
          <w:sz w:val="18"/>
        </w:rPr>
        <w:t>ом</w:t>
      </w:r>
      <w:r>
        <w:rPr>
          <w:rFonts w:ascii="Arial" w:hAnsi="Arial"/>
          <w:sz w:val="18"/>
        </w:rPr>
        <w:t xml:space="preserve"> с теплой водой, рекомендуется закрыть лоток крышкой для того, чтобы интенсивное испарение не вывело расходомер из строя.</w:t>
      </w:r>
    </w:p>
    <w:p w:rsidR="00561709" w:rsidRDefault="00561709">
      <w:pPr>
        <w:ind w:right="-1"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7.6.2. Установку ППИ рекомендуется выполнять в металлическом шкафу со смотровым окном и петлями для опломбирования.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7.7. Электрическое соединение составных частей расходомера.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7</w:t>
      </w:r>
      <w:r>
        <w:rPr>
          <w:rFonts w:ascii="Arial" w:hAnsi="Arial"/>
          <w:sz w:val="18"/>
        </w:rPr>
        <w:t>.7.1. Электрическое соединение составных частей расходомера,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подключение показывающего прибора и компьютера, а также подключение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к сети переменного тока должно производиться в соответствии со схемой электрической соединений (приложение 12).</w:t>
      </w:r>
    </w:p>
    <w:p w:rsidR="00561709" w:rsidRPr="00EC3BAF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7.7.2. Электрическое соединение ППИ с сетью (источником напряжения) осуществляется любым силовым кабелем с числом жил не менее 2-х, сечением каждой жилы </w:t>
      </w:r>
      <w:r w:rsidRPr="00B470B1">
        <w:rPr>
          <w:rFonts w:ascii="Arial" w:hAnsi="Arial"/>
          <w:sz w:val="18"/>
        </w:rPr>
        <w:t>не более 0,35 мм</w:t>
      </w:r>
      <w:r w:rsidRPr="00B470B1"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 и внешним диаметром не более </w:t>
      </w:r>
      <w:r w:rsidR="00B470B1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 xml:space="preserve"> мм.</w:t>
      </w:r>
    </w:p>
    <w:p w:rsidR="00561709" w:rsidRPr="00B470B1" w:rsidRDefault="0056170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 w:firstLine="720"/>
        <w:rPr>
          <w:rFonts w:ascii="Arial" w:hAnsi="Arial"/>
          <w:b/>
          <w:i/>
          <w:sz w:val="18"/>
        </w:rPr>
      </w:pPr>
      <w:r w:rsidRPr="00B470B1">
        <w:rPr>
          <w:rFonts w:ascii="Arial" w:hAnsi="Arial"/>
          <w:b/>
          <w:i/>
          <w:sz w:val="18"/>
        </w:rPr>
        <w:t>Внимание! Расходомер не имеет сетевого выключателя, поэтому подключение к питающей сети необходимо производить через  автоматический выключатель. </w:t>
      </w:r>
    </w:p>
    <w:p w:rsidR="00B470B1" w:rsidRDefault="00B470B1">
      <w:pPr>
        <w:ind w:right="-1" w:firstLine="720"/>
        <w:rPr>
          <w:rFonts w:ascii="Arial" w:hAnsi="Arial"/>
          <w:sz w:val="18"/>
        </w:rPr>
      </w:pPr>
    </w:p>
    <w:p w:rsidR="00DA50CA" w:rsidRDefault="00DA50CA">
      <w:pPr>
        <w:ind w:right="-1" w:firstLine="720"/>
        <w:rPr>
          <w:rFonts w:ascii="Arial" w:hAnsi="Arial"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7.7.3. Электрическое соединение АП с ППИ осуществляется кабелем КУПВ или другим аналогичным экранированным кабелем. Наружный диаметр кабеля не должен превышать </w:t>
      </w:r>
      <w:smartTag w:uri="urn:schemas-microsoft-com:office:smarttags" w:element="metricconverter">
        <w:smartTagPr>
          <w:attr w:name="ProductID" w:val="12 мм"/>
        </w:smartTagPr>
        <w:r w:rsidRPr="009648B6">
          <w:rPr>
            <w:rFonts w:ascii="Arial" w:hAnsi="Arial"/>
            <w:sz w:val="18"/>
          </w:rPr>
          <w:t>12</w:t>
        </w:r>
        <w:r>
          <w:rPr>
            <w:rFonts w:ascii="Arial" w:hAnsi="Arial"/>
            <w:sz w:val="18"/>
          </w:rPr>
          <w:t xml:space="preserve"> мм</w:t>
        </w:r>
      </w:smartTag>
      <w:r>
        <w:rPr>
          <w:rFonts w:ascii="Arial" w:hAnsi="Arial"/>
          <w:sz w:val="18"/>
        </w:rPr>
        <w:t>. При использовании неэкранированного кабеля необходимо осуществить его прокладку в металлических  трубах. Если в кабеле остаются незадействованные жилы, они должны быть соединены с общим проводом (провод "2") с двух сторон. Допускается использование отдельных медных проводов сечением 0,2</w:t>
      </w:r>
      <w:r>
        <w:rPr>
          <w:rFonts w:ascii="Arial" w:hAnsi="Arial"/>
          <w:position w:val="-4"/>
          <w:sz w:val="18"/>
        </w:rPr>
        <w:object w:dxaOrig="200" w:dyaOrig="200">
          <v:shape id="_x0000_i1039" type="#_x0000_t75" style="width:10pt;height:10pt" o:ole="" fillcolor="window">
            <v:imagedata r:id="rId26" o:title=""/>
          </v:shape>
          <o:OLEObject Type="Embed" ProgID="Equation.3" ShapeID="_x0000_i1039" DrawAspect="Content" ObjectID="_1548876064" r:id="rId29"/>
        </w:object>
      </w:r>
      <w:r>
        <w:rPr>
          <w:rFonts w:ascii="Arial" w:hAnsi="Arial"/>
          <w:sz w:val="18"/>
        </w:rPr>
        <w:t>0,35 мм</w:t>
      </w:r>
      <w:r>
        <w:rPr>
          <w:rFonts w:ascii="Arial" w:hAnsi="Arial"/>
          <w:b/>
          <w:bCs/>
          <w:sz w:val="18"/>
          <w:vertAlign w:val="superscript"/>
        </w:rPr>
        <w:t>2</w:t>
      </w:r>
      <w:r>
        <w:rPr>
          <w:rFonts w:ascii="Arial" w:hAnsi="Arial"/>
          <w:sz w:val="18"/>
        </w:rPr>
        <w:t>, проложенных в заземленной металлической трубе. При этом провод "5" должен быть экранированным.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7.7.4. Электрическое соединение ППИ с показывающим прибором и компьютером осуществляется</w:t>
      </w:r>
      <w:r w:rsidR="00B56F10">
        <w:rPr>
          <w:rFonts w:ascii="Arial" w:hAnsi="Arial"/>
          <w:sz w:val="18"/>
        </w:rPr>
        <w:t xml:space="preserve"> кабелем типа «витая пара»</w:t>
      </w:r>
      <w:r>
        <w:rPr>
          <w:rFonts w:ascii="Arial" w:hAnsi="Arial"/>
          <w:sz w:val="18"/>
        </w:rPr>
        <w:t>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7.8. Монтаж соединительных кабелей.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7.8.1. Прозвонить и замаркировать жилы соединительного кабеля. Разделать жилы кабеля.</w:t>
      </w:r>
    </w:p>
    <w:p w:rsidR="00561709" w:rsidRDefault="00561709">
      <w:pPr>
        <w:tabs>
          <w:tab w:val="left" w:pos="7230"/>
        </w:tabs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7.8.2. Распаять в соответствии со схемой электрической соединений (приложение 12) жилы кабеля на цветные провода отрезка кабеля, выходящего из АП. Допускается соединять провода скруткой или с помощью клеммной колодки.</w:t>
      </w:r>
    </w:p>
    <w:p w:rsidR="00561709" w:rsidRDefault="00BA2B79">
      <w:pPr>
        <w:tabs>
          <w:tab w:val="left" w:pos="7230"/>
        </w:tabs>
        <w:ind w:right="-1" w:firstLine="720"/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</wp:posOffset>
                </wp:positionV>
                <wp:extent cx="4343400" cy="800100"/>
                <wp:effectExtent l="0" t="0" r="0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2.95pt;margin-top:.1pt;width:342pt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"/>
            </w:pict>
          </mc:Fallback>
        </mc:AlternateContent>
      </w:r>
      <w:r w:rsidR="00561709">
        <w:rPr>
          <w:rFonts w:ascii="Arial" w:hAnsi="Arial"/>
          <w:b/>
          <w:sz w:val="18"/>
        </w:rPr>
        <w:t>Внимание! Место соединения кабелей необходимо тщательно загерметизировать. Для этого рекомендуется производить соединение в распаечной коробке, которую затем заполнить густой смазкой (например, литолом)</w:t>
      </w:r>
    </w:p>
    <w:p w:rsidR="00B56F10" w:rsidRDefault="00B56F10">
      <w:pPr>
        <w:ind w:right="-1" w:firstLine="720"/>
        <w:rPr>
          <w:rFonts w:ascii="Arial" w:hAnsi="Arial"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7.8.3. Подсоединение кабелей к ППИ осуществляется следующим образом: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а) отвинтить 2 винта и снять крышку корпуса, под которой располагаются клеммные колодки;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б) поочередно зачистить кабели, пропустить их сквозь уплотнительные сальники и закрепить в соответствующих клеммных колодках. Для удобства соединения концы проводов следует облудить припоем ПОС-60, провода перед клеммной колодкой изогнуть;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в) уплотнить сальники путем завинчивания накидных гаек и закрыть крышку корпуса.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7.8.4. После подключения соединительных кабелей крышку следует опломбировать.</w:t>
      </w:r>
    </w:p>
    <w:p w:rsidR="00A47147" w:rsidRPr="00A47147" w:rsidRDefault="00561709">
      <w:pPr>
        <w:ind w:right="-1" w:firstLine="72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7.8.5. Подключая сетевой соединительный кабель к распределительному щитку, необходимо соблюдать правила электробезопасности.</w:t>
      </w:r>
    </w:p>
    <w:p w:rsidR="00CE59A1" w:rsidRDefault="00BA2B79">
      <w:pPr>
        <w:ind w:right="-1" w:firstLine="720"/>
        <w:rPr>
          <w:rFonts w:ascii="Arial" w:hAnsi="Arial"/>
          <w:b/>
          <w:sz w:val="1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</wp:posOffset>
                </wp:positionV>
                <wp:extent cx="4457700" cy="1371600"/>
                <wp:effectExtent l="0" t="0" r="0" b="0"/>
                <wp:wrapNone/>
                <wp:docPr id="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-2.95pt;margin-top:.1pt;width:351pt;height:10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"/>
            </w:pict>
          </mc:Fallback>
        </mc:AlternateContent>
      </w:r>
    </w:p>
    <w:p w:rsidR="00561709" w:rsidRDefault="00561709">
      <w:pPr>
        <w:ind w:right="-1"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Внимание! Если колебания напряжения питающей сети превышают установленные пределы (220 </w:t>
      </w:r>
      <w:r>
        <w:rPr>
          <w:rFonts w:ascii="Arial" w:hAnsi="Arial"/>
          <w:b/>
          <w:position w:val="-12"/>
          <w:sz w:val="18"/>
        </w:rPr>
        <w:object w:dxaOrig="300" w:dyaOrig="380">
          <v:shape id="_x0000_i1040" type="#_x0000_t75" style="width:15pt;height:19pt" o:ole="" fillcolor="window">
            <v:imagedata r:id="rId15" o:title=""/>
          </v:shape>
          <o:OLEObject Type="Embed" ProgID="Equation.3" ShapeID="_x0000_i1040" DrawAspect="Content" ObjectID="_1548876065" r:id="rId30"/>
        </w:object>
      </w:r>
      <w:r>
        <w:rPr>
          <w:rFonts w:ascii="Arial" w:hAnsi="Arial"/>
          <w:b/>
          <w:sz w:val="18"/>
        </w:rPr>
        <w:t>  В), необходимо установить стабилизатор напряжения.</w:t>
      </w:r>
      <w:r w:rsidR="00B56F10">
        <w:rPr>
          <w:rFonts w:ascii="Arial" w:hAnsi="Arial"/>
          <w:b/>
          <w:sz w:val="18"/>
        </w:rPr>
        <w:t xml:space="preserve"> Если к питающей сети подключен частотный преобразователь, то для питания расходомера следует установить сетевой фильтр или блок бесперебойного питания.</w:t>
      </w:r>
    </w:p>
    <w:p w:rsidR="00CE59A1" w:rsidRDefault="00CE59A1" w:rsidP="00CE59A1">
      <w:pPr>
        <w:pStyle w:val="2"/>
        <w:spacing w:line="240" w:lineRule="auto"/>
      </w:pPr>
      <w:bookmarkStart w:id="8" w:name="_Ref186116932"/>
      <w:bookmarkStart w:id="9" w:name="_Toc186218822"/>
    </w:p>
    <w:p w:rsidR="00561709" w:rsidRDefault="00561709" w:rsidP="00CE59A1">
      <w:pPr>
        <w:pStyle w:val="2"/>
      </w:pPr>
      <w:r>
        <w:t>8. ПОРЯДОК РАБОТЫ</w:t>
      </w:r>
      <w:bookmarkEnd w:id="8"/>
      <w:bookmarkEnd w:id="9"/>
    </w:p>
    <w:p w:rsidR="00F15346" w:rsidRPr="00F15346" w:rsidRDefault="00F15346" w:rsidP="00F15346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F15346">
        <w:rPr>
          <w:rFonts w:ascii="Arial" w:hAnsi="Arial" w:cs="Arial"/>
        </w:rPr>
        <w:tab/>
      </w:r>
      <w:r w:rsidRPr="00F15346">
        <w:rPr>
          <w:rFonts w:ascii="Arial" w:hAnsi="Arial" w:cs="Arial"/>
          <w:b/>
          <w:sz w:val="18"/>
          <w:szCs w:val="18"/>
        </w:rPr>
        <w:t>ВНИМАНИЕ! НЕОБХОДИМО СТРОГО СОБЛЮДАТЬ СООТВЕТСТВИЕ ЗАВОДСКИХ НОМЕРОВ НА АКУСТИЧЕСКИХ ПРЕОБРАЗОВАТЕЛЯХ И ЭЛЕКТРОННЫХ БЛОКАХ!</w:t>
      </w:r>
    </w:p>
    <w:p w:rsidR="00F15346" w:rsidRPr="00F15346" w:rsidRDefault="00F15346" w:rsidP="00F15346">
      <w:pPr>
        <w:spacing w:line="240" w:lineRule="auto"/>
        <w:rPr>
          <w:rFonts w:ascii="Arial" w:hAnsi="Arial" w:cs="Arial"/>
          <w:b/>
          <w:sz w:val="20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8.1. Расходомеры обслуживаются оператором, знакомым с работой радиоэлектронной аппаратуры, изучившим руководство по эксплуатации расходомера и прошедшим инструктаж по технике безопасности при работе с электротехническим оборудованием.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8.2. После подключения расходомера к питающей сети выполняется программа самодиагностирования и, в случае ее положительного исхода, автоматически устанавливается режим отображения текущих значений измеряемых величин (далее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режим "ТЕКУЩИЕ ЗНАЧЕНИЯ"), на дисплей выводится сообщение:</w:t>
      </w:r>
    </w:p>
    <w:p w:rsidR="00561709" w:rsidRDefault="00561709" w:rsidP="00B56F10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Объем, м</w:t>
      </w:r>
      <w:r>
        <w:rPr>
          <w:rFonts w:ascii="Arial" w:hAnsi="Arial"/>
          <w:b/>
          <w:sz w:val="18"/>
          <w:vertAlign w:val="superscript"/>
        </w:rPr>
        <w:t>3</w:t>
      </w:r>
    </w:p>
    <w:p w:rsidR="00561709" w:rsidRPr="00EC3BAF" w:rsidRDefault="00561709" w:rsidP="00B56F10">
      <w:pPr>
        <w:spacing w:line="240" w:lineRule="auto"/>
        <w:ind w:firstLine="720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[численное значение] [символ]</w:t>
      </w:r>
    </w:p>
    <w:p w:rsidR="00561709" w:rsidRDefault="00561709">
      <w:pPr>
        <w:ind w:right="-1" w:firstLine="720"/>
        <w:jc w:val="center"/>
        <w:rPr>
          <w:rFonts w:ascii="Arial" w:hAnsi="Arial"/>
          <w:sz w:val="18"/>
        </w:rPr>
      </w:pPr>
    </w:p>
    <w:p w:rsidR="00561709" w:rsidRPr="00EC3BAF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где </w:t>
      </w:r>
      <w:r w:rsidRPr="00EC3BAF">
        <w:rPr>
          <w:rFonts w:ascii="Arial" w:hAnsi="Arial"/>
          <w:sz w:val="18"/>
        </w:rPr>
        <w:t xml:space="preserve">[численное значение] – количество жидкости, протекшее по </w:t>
      </w:r>
      <w:r w:rsidRPr="00136A69">
        <w:rPr>
          <w:rFonts w:ascii="Arial" w:hAnsi="Arial"/>
          <w:sz w:val="18"/>
        </w:rPr>
        <w:t>водоводу</w:t>
      </w:r>
      <w:r w:rsidRPr="00EC3BAF">
        <w:rPr>
          <w:rFonts w:ascii="Arial" w:hAnsi="Arial"/>
          <w:sz w:val="18"/>
        </w:rPr>
        <w:t xml:space="preserve"> за время измерения;</w:t>
      </w:r>
      <w:r>
        <w:rPr>
          <w:rFonts w:ascii="Arial" w:hAnsi="Arial"/>
          <w:sz w:val="18"/>
        </w:rPr>
        <w:t xml:space="preserve"> </w:t>
      </w:r>
      <w:r w:rsidRPr="00EC3BAF">
        <w:rPr>
          <w:rFonts w:ascii="Arial" w:hAnsi="Arial"/>
          <w:sz w:val="18"/>
        </w:rPr>
        <w:t>[символ] – мигающий символ "</w:t>
      </w:r>
      <w:r>
        <w:rPr>
          <w:rFonts w:ascii="Arial" w:hAnsi="Arial"/>
          <w:b/>
          <w:sz w:val="18"/>
          <w:lang w:val="en-US"/>
        </w:rPr>
        <w:sym w:font="Symbol" w:char="F0D5"/>
      </w:r>
      <w:r w:rsidRPr="00EC3BAF">
        <w:rPr>
          <w:rFonts w:ascii="Arial" w:hAnsi="Arial"/>
          <w:sz w:val="18"/>
        </w:rPr>
        <w:t>", показывающий наличие эхо-сигнала.</w:t>
      </w:r>
    </w:p>
    <w:p w:rsidR="00561709" w:rsidRPr="00EC3BAF" w:rsidRDefault="00561709">
      <w:pPr>
        <w:ind w:right="-1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При нажатии на кнопку "Просмотр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sym w:font="Symbol" w:char="F0DF"/>
      </w:r>
      <w:r w:rsidRPr="00EC3BAF">
        <w:rPr>
          <w:rFonts w:ascii="Arial" w:hAnsi="Arial"/>
          <w:sz w:val="18"/>
        </w:rPr>
        <w:t>" на дисплее появится сообщение:</w:t>
      </w:r>
    </w:p>
    <w:p w:rsidR="00561709" w:rsidRPr="00EC3BAF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Время учета</w:t>
      </w:r>
      <w:r w:rsidRPr="00EC3BAF">
        <w:rPr>
          <w:rFonts w:ascii="Arial" w:hAnsi="Arial"/>
          <w:sz w:val="18"/>
        </w:rPr>
        <w:t>, ч:м</w:t>
      </w:r>
    </w:p>
    <w:p w:rsidR="00561709" w:rsidRPr="00EC3BAF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[численное значение]  [символ]</w:t>
      </w:r>
    </w:p>
    <w:p w:rsidR="00561709" w:rsidRDefault="00561709">
      <w:pPr>
        <w:ind w:right="-1"/>
        <w:jc w:val="center"/>
        <w:rPr>
          <w:rFonts w:ascii="Arial" w:hAnsi="Arial"/>
          <w:sz w:val="18"/>
        </w:rPr>
      </w:pPr>
    </w:p>
    <w:p w:rsidR="00561709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 w:rsidRPr="00EC3BAF">
        <w:rPr>
          <w:rFonts w:ascii="Arial" w:hAnsi="Arial"/>
          <w:sz w:val="18"/>
        </w:rPr>
        <w:t>[численное значение] – время, в течение которого происходит учет протекающей жидкости; [символ] – мигающий символ "</w:t>
      </w:r>
      <w:r>
        <w:rPr>
          <w:rFonts w:ascii="Arial" w:hAnsi="Arial"/>
          <w:b/>
          <w:sz w:val="18"/>
          <w:lang w:val="en-US"/>
        </w:rPr>
        <w:sym w:font="Symbol" w:char="F0D5"/>
      </w:r>
      <w:r w:rsidRPr="00EC3BAF">
        <w:rPr>
          <w:rFonts w:ascii="Arial" w:hAnsi="Arial"/>
          <w:sz w:val="18"/>
        </w:rPr>
        <w:t xml:space="preserve">", показывающий наличие эхо-сигнала. </w:t>
      </w:r>
    </w:p>
    <w:p w:rsidR="00561709" w:rsidRPr="00EC3BAF" w:rsidRDefault="00561709">
      <w:pPr>
        <w:ind w:right="-1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При нажатии на кнопку "Просмотр</w:t>
      </w:r>
      <w:r>
        <w:rPr>
          <w:rFonts w:ascii="Arial" w:hAnsi="Arial"/>
          <w:b/>
          <w:sz w:val="18"/>
          <w:lang w:val="en-US"/>
        </w:rPr>
        <w:sym w:font="Symbol" w:char="F0DF"/>
      </w:r>
      <w:r w:rsidRPr="00EC3BAF">
        <w:rPr>
          <w:rFonts w:ascii="Arial" w:hAnsi="Arial"/>
          <w:sz w:val="18"/>
        </w:rPr>
        <w:t>" на дисплее появится сообщение:</w:t>
      </w:r>
    </w:p>
    <w:p w:rsidR="00561709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Расход, м3/ч</w:t>
      </w:r>
    </w:p>
    <w:p w:rsidR="00561709" w:rsidRPr="00EC3BAF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[численное значение]  [символ]</w:t>
      </w:r>
    </w:p>
    <w:p w:rsidR="00561709" w:rsidRPr="00EC3BAF" w:rsidRDefault="00561709">
      <w:pPr>
        <w:ind w:right="-1"/>
        <w:jc w:val="center"/>
        <w:rPr>
          <w:rFonts w:ascii="Arial" w:hAnsi="Arial"/>
          <w:sz w:val="18"/>
        </w:rPr>
      </w:pPr>
    </w:p>
    <w:p w:rsidR="00561709" w:rsidRPr="00EC3BAF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 w:rsidRPr="00EC3BAF">
        <w:rPr>
          <w:rFonts w:ascii="Arial" w:hAnsi="Arial"/>
          <w:sz w:val="18"/>
        </w:rPr>
        <w:t>[численное значение] – текущее значение измеряемого расхода;</w:t>
      </w:r>
      <w:r>
        <w:rPr>
          <w:rFonts w:ascii="Arial" w:hAnsi="Arial"/>
          <w:sz w:val="18"/>
        </w:rPr>
        <w:t xml:space="preserve"> </w:t>
      </w:r>
      <w:r w:rsidRPr="00EC3BAF">
        <w:rPr>
          <w:rFonts w:ascii="Arial" w:hAnsi="Arial"/>
          <w:sz w:val="18"/>
        </w:rPr>
        <w:t>[символ] – мигающий символ "</w:t>
      </w:r>
      <w:r>
        <w:rPr>
          <w:rFonts w:ascii="Arial" w:hAnsi="Arial"/>
          <w:b/>
          <w:sz w:val="18"/>
          <w:lang w:val="en-US"/>
        </w:rPr>
        <w:sym w:font="Symbol" w:char="F0D5"/>
      </w:r>
      <w:r w:rsidRPr="00EC3BAF">
        <w:rPr>
          <w:rFonts w:ascii="Arial" w:hAnsi="Arial"/>
          <w:sz w:val="18"/>
        </w:rPr>
        <w:t>", показывающий наличие эхо-сигнала.</w:t>
      </w:r>
    </w:p>
    <w:p w:rsidR="00561709" w:rsidRPr="00EC3BAF" w:rsidRDefault="00561709">
      <w:pPr>
        <w:ind w:right="-1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При нажатии на кнопку "Просмотр</w:t>
      </w:r>
      <w:r>
        <w:rPr>
          <w:rFonts w:ascii="Arial" w:hAnsi="Arial"/>
          <w:b/>
          <w:sz w:val="18"/>
          <w:lang w:val="en-US"/>
        </w:rPr>
        <w:sym w:font="Symbol" w:char="F0DF"/>
      </w:r>
      <w:r w:rsidRPr="00EC3BAF">
        <w:rPr>
          <w:rFonts w:ascii="Arial" w:hAnsi="Arial"/>
          <w:sz w:val="18"/>
        </w:rPr>
        <w:t>" на дисплее появится сообщение:</w:t>
      </w:r>
    </w:p>
    <w:p w:rsidR="00561709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Уровень, м</w:t>
      </w:r>
    </w:p>
    <w:p w:rsidR="00561709" w:rsidRPr="00EC3BAF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[численное значение]  [символ]</w:t>
      </w:r>
    </w:p>
    <w:p w:rsidR="00561709" w:rsidRPr="00EC3BAF" w:rsidRDefault="00561709">
      <w:pPr>
        <w:ind w:right="-1"/>
        <w:jc w:val="center"/>
        <w:rPr>
          <w:rFonts w:ascii="Arial" w:hAnsi="Arial"/>
          <w:sz w:val="18"/>
        </w:rPr>
      </w:pPr>
    </w:p>
    <w:p w:rsidR="00561709" w:rsidRPr="00EC3BAF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 w:rsidRPr="00EC3BAF">
        <w:rPr>
          <w:rFonts w:ascii="Arial" w:hAnsi="Arial"/>
          <w:sz w:val="18"/>
        </w:rPr>
        <w:t>[численное значение] – текущее значение измеряемого уровня;</w:t>
      </w:r>
      <w:r>
        <w:rPr>
          <w:rFonts w:ascii="Arial" w:hAnsi="Arial"/>
          <w:sz w:val="18"/>
        </w:rPr>
        <w:t xml:space="preserve"> </w:t>
      </w:r>
      <w:r w:rsidRPr="00EC3BAF">
        <w:rPr>
          <w:rFonts w:ascii="Arial" w:hAnsi="Arial"/>
          <w:sz w:val="18"/>
        </w:rPr>
        <w:t>[символ] – мигающий символ "</w:t>
      </w:r>
      <w:r>
        <w:rPr>
          <w:rFonts w:ascii="Arial" w:hAnsi="Arial"/>
          <w:b/>
          <w:sz w:val="18"/>
          <w:lang w:val="en-US"/>
        </w:rPr>
        <w:sym w:font="Symbol" w:char="F0D5"/>
      </w:r>
      <w:r w:rsidRPr="00EC3BAF">
        <w:rPr>
          <w:rFonts w:ascii="Arial" w:hAnsi="Arial"/>
          <w:sz w:val="18"/>
        </w:rPr>
        <w:t>", показывающий наличие эхо-сигнала.</w:t>
      </w:r>
    </w:p>
    <w:p w:rsidR="00561709" w:rsidRDefault="00561709" w:rsidP="00F15346">
      <w:pPr>
        <w:ind w:right="-1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При нажатии на кнопку "Просмотр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sym w:font="Symbol" w:char="F0DF"/>
      </w:r>
      <w:r w:rsidRPr="00EC3BAF">
        <w:rPr>
          <w:rFonts w:ascii="Arial" w:hAnsi="Arial"/>
          <w:sz w:val="18"/>
        </w:rPr>
        <w:t>" на дисплее появится сообщение:</w:t>
      </w:r>
    </w:p>
    <w:p w:rsidR="00561709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и время</w:t>
      </w:r>
    </w:p>
    <w:p w:rsidR="00561709" w:rsidRPr="00EC3BAF" w:rsidRDefault="00561709" w:rsidP="00B56F10">
      <w:pPr>
        <w:spacing w:line="240" w:lineRule="auto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число</w:t>
      </w:r>
      <w:r w:rsidRPr="00EC3BAF">
        <w:rPr>
          <w:rFonts w:ascii="Arial" w:hAnsi="Arial"/>
          <w:b/>
          <w:sz w:val="18"/>
        </w:rPr>
        <w:t>.</w:t>
      </w:r>
      <w:r w:rsidR="001313E0">
        <w:rPr>
          <w:rFonts w:ascii="Arial" w:hAnsi="Arial"/>
          <w:b/>
          <w:sz w:val="18"/>
        </w:rPr>
        <w:t xml:space="preserve"> </w:t>
      </w:r>
      <w:r w:rsidRPr="00EC3BAF">
        <w:rPr>
          <w:rFonts w:ascii="Arial" w:hAnsi="Arial"/>
          <w:sz w:val="18"/>
        </w:rPr>
        <w:t>месяц</w:t>
      </w:r>
      <w:r w:rsidRPr="00EC3BAF">
        <w:rPr>
          <w:rFonts w:ascii="Arial" w:hAnsi="Arial"/>
          <w:b/>
          <w:sz w:val="18"/>
        </w:rPr>
        <w:t>.</w:t>
      </w:r>
      <w:r w:rsidR="001313E0">
        <w:rPr>
          <w:rFonts w:ascii="Arial" w:hAnsi="Arial"/>
          <w:b/>
          <w:sz w:val="18"/>
        </w:rPr>
        <w:t xml:space="preserve"> </w:t>
      </w:r>
      <w:r w:rsidRPr="00EC3BAF">
        <w:rPr>
          <w:rFonts w:ascii="Arial" w:hAnsi="Arial"/>
          <w:sz w:val="18"/>
        </w:rPr>
        <w:t>год–</w:t>
      </w:r>
      <w:r w:rsidR="001313E0">
        <w:rPr>
          <w:rFonts w:ascii="Arial" w:hAnsi="Arial"/>
          <w:sz w:val="18"/>
        </w:rPr>
        <w:t xml:space="preserve"> </w:t>
      </w:r>
      <w:r w:rsidRPr="00EC3BAF">
        <w:rPr>
          <w:rFonts w:ascii="Arial" w:hAnsi="Arial"/>
          <w:sz w:val="18"/>
        </w:rPr>
        <w:t>часы</w:t>
      </w:r>
      <w:r w:rsidR="001313E0">
        <w:rPr>
          <w:rFonts w:ascii="Arial" w:hAnsi="Arial"/>
          <w:sz w:val="18"/>
        </w:rPr>
        <w:t xml:space="preserve"> </w:t>
      </w:r>
      <w:r w:rsidRPr="00EC3BAF">
        <w:rPr>
          <w:rFonts w:ascii="Arial" w:hAnsi="Arial"/>
          <w:b/>
          <w:sz w:val="18"/>
        </w:rPr>
        <w:t>:</w:t>
      </w:r>
      <w:r w:rsidR="001313E0">
        <w:rPr>
          <w:rFonts w:ascii="Arial" w:hAnsi="Arial"/>
          <w:b/>
          <w:sz w:val="18"/>
        </w:rPr>
        <w:t xml:space="preserve"> </w:t>
      </w:r>
      <w:r w:rsidRPr="00EC3BAF">
        <w:rPr>
          <w:rFonts w:ascii="Arial" w:hAnsi="Arial"/>
          <w:sz w:val="18"/>
        </w:rPr>
        <w:t>минуты</w:t>
      </w:r>
    </w:p>
    <w:p w:rsidR="00561709" w:rsidRDefault="00561709">
      <w:pPr>
        <w:ind w:right="-1"/>
        <w:jc w:val="center"/>
        <w:rPr>
          <w:rFonts w:ascii="Arial" w:hAnsi="Arial"/>
          <w:sz w:val="18"/>
        </w:rPr>
      </w:pPr>
    </w:p>
    <w:p w:rsidR="00561709" w:rsidRPr="00EC3BAF" w:rsidRDefault="00561709">
      <w:pPr>
        <w:ind w:right="-1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При следующем нажатии на кнопку "Просмотр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  <w:lang w:val="en-US"/>
        </w:rPr>
        <w:sym w:font="Symbol" w:char="F0DF"/>
      </w:r>
      <w:r w:rsidRPr="00EC3BAF">
        <w:rPr>
          <w:rFonts w:ascii="Arial" w:hAnsi="Arial"/>
          <w:sz w:val="18"/>
        </w:rPr>
        <w:t xml:space="preserve">" движение по меню "ТЕКУЩИЕ ЗНАЧЕНИЯ" </w:t>
      </w:r>
      <w:r>
        <w:rPr>
          <w:rFonts w:ascii="Arial" w:hAnsi="Arial"/>
          <w:sz w:val="18"/>
        </w:rPr>
        <w:t xml:space="preserve">закольцуется и на </w:t>
      </w:r>
      <w:r w:rsidRPr="00EC3BAF">
        <w:rPr>
          <w:rFonts w:ascii="Arial" w:hAnsi="Arial"/>
          <w:sz w:val="18"/>
        </w:rPr>
        <w:t>дисплее появится сообщение:</w:t>
      </w:r>
    </w:p>
    <w:p w:rsidR="00561709" w:rsidRDefault="00561709" w:rsidP="00B56F10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Объем, м</w:t>
      </w:r>
      <w:r>
        <w:rPr>
          <w:rFonts w:ascii="Arial" w:hAnsi="Arial"/>
          <w:b/>
          <w:sz w:val="18"/>
          <w:vertAlign w:val="superscript"/>
        </w:rPr>
        <w:t>3</w:t>
      </w:r>
    </w:p>
    <w:p w:rsidR="00561709" w:rsidRPr="00EC3BAF" w:rsidRDefault="00561709" w:rsidP="00B56F10">
      <w:pPr>
        <w:spacing w:line="240" w:lineRule="auto"/>
        <w:ind w:firstLine="720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[численное значение] [символ]</w:t>
      </w:r>
    </w:p>
    <w:p w:rsidR="00561709" w:rsidRPr="00EC3BAF" w:rsidRDefault="00561709">
      <w:pPr>
        <w:ind w:right="-1"/>
        <w:rPr>
          <w:rFonts w:ascii="Arial" w:hAnsi="Arial"/>
          <w:sz w:val="18"/>
        </w:rPr>
      </w:pPr>
    </w:p>
    <w:p w:rsidR="00561709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нажатии на кнопку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>" движение по меню будет происходить в обратном порядке.</w:t>
      </w:r>
    </w:p>
    <w:p w:rsidR="00561709" w:rsidRDefault="00561709">
      <w:pPr>
        <w:tabs>
          <w:tab w:val="left" w:pos="6945"/>
        </w:tabs>
        <w:ind w:right="-1" w:firstLine="720"/>
        <w:rPr>
          <w:rFonts w:ascii="Arial" w:hAnsi="Arial"/>
          <w:sz w:val="18"/>
        </w:rPr>
      </w:pPr>
    </w:p>
    <w:p w:rsidR="00561709" w:rsidRDefault="00561709">
      <w:pPr>
        <w:tabs>
          <w:tab w:val="left" w:pos="6945"/>
        </w:tabs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Для перехода из режима "ТЕКУЩИЕ ЗНАЧЕНИЯ" в режим  "АРХИВ" необходимо нажать на кнопку "Архив", при этом на дисплее появится сообщение</w:t>
      </w:r>
    </w:p>
    <w:p w:rsidR="00561709" w:rsidRDefault="00561709">
      <w:pPr>
        <w:tabs>
          <w:tab w:val="left" w:pos="6945"/>
        </w:tabs>
        <w:ind w:right="-1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Почасовой архив</w:t>
      </w:r>
    </w:p>
    <w:p w:rsidR="00561709" w:rsidRDefault="00561709">
      <w:pPr>
        <w:tabs>
          <w:tab w:val="left" w:pos="6945"/>
        </w:tabs>
        <w:ind w:right="-1"/>
        <w:jc w:val="center"/>
        <w:rPr>
          <w:rFonts w:ascii="Arial" w:hAnsi="Arial"/>
          <w:sz w:val="18"/>
        </w:rPr>
      </w:pPr>
    </w:p>
    <w:p w:rsidR="00561709" w:rsidRDefault="00561709">
      <w:pPr>
        <w:tabs>
          <w:tab w:val="left" w:pos="6945"/>
        </w:tabs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Доступны для просмотра три вида архивов: </w:t>
      </w:r>
      <w:r w:rsidRPr="009648B6">
        <w:rPr>
          <w:rFonts w:ascii="Arial" w:hAnsi="Arial"/>
          <w:b/>
          <w:i/>
          <w:sz w:val="18"/>
        </w:rPr>
        <w:t>почасовой</w:t>
      </w:r>
      <w:r>
        <w:rPr>
          <w:rFonts w:ascii="Arial" w:hAnsi="Arial"/>
          <w:sz w:val="18"/>
        </w:rPr>
        <w:t xml:space="preserve"> емкостью 2500 записей, </w:t>
      </w:r>
      <w:r w:rsidRPr="009648B6">
        <w:rPr>
          <w:rFonts w:ascii="Arial" w:hAnsi="Arial"/>
          <w:b/>
          <w:i/>
          <w:sz w:val="18"/>
        </w:rPr>
        <w:t>посуточный</w:t>
      </w:r>
      <w:r>
        <w:rPr>
          <w:rFonts w:ascii="Arial" w:hAnsi="Arial"/>
          <w:sz w:val="18"/>
        </w:rPr>
        <w:t xml:space="preserve"> емкостью 2200 записей и </w:t>
      </w:r>
      <w:r w:rsidRPr="009648B6">
        <w:rPr>
          <w:rFonts w:ascii="Arial" w:hAnsi="Arial"/>
          <w:b/>
          <w:i/>
          <w:sz w:val="18"/>
        </w:rPr>
        <w:t>архив перерывов учета</w:t>
      </w:r>
      <w:r>
        <w:rPr>
          <w:rFonts w:ascii="Arial" w:hAnsi="Arial"/>
          <w:sz w:val="18"/>
        </w:rPr>
        <w:t xml:space="preserve"> емкостью 100 записей. Выбор архива производится нажатием кнопок "Просмотр", вход в выбранный архив осуществляется нажатием кнопки "Ввод".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просмотре </w:t>
      </w:r>
      <w:r w:rsidRPr="001313E0">
        <w:rPr>
          <w:rFonts w:ascii="Arial" w:hAnsi="Arial"/>
          <w:b/>
          <w:i/>
          <w:sz w:val="18"/>
        </w:rPr>
        <w:t>часовых или суточных архивов</w:t>
      </w:r>
      <w:r>
        <w:rPr>
          <w:rFonts w:ascii="Arial" w:hAnsi="Arial"/>
          <w:sz w:val="18"/>
        </w:rPr>
        <w:t xml:space="preserve"> на первую строку дисплея выводится дата и время, на вторую строку выводится числовое значение объема:</w:t>
      </w:r>
    </w:p>
    <w:p w:rsidR="00561709" w:rsidRDefault="00561709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[ДАТА   ВРЕМЯ]</w:t>
      </w:r>
    </w:p>
    <w:p w:rsidR="00561709" w:rsidRDefault="00561709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[числовое значение объема ]</w:t>
      </w:r>
    </w:p>
    <w:p w:rsidR="00561709" w:rsidRDefault="00561709">
      <w:pPr>
        <w:ind w:firstLine="720"/>
        <w:jc w:val="center"/>
        <w:rPr>
          <w:rFonts w:ascii="Arial" w:hAnsi="Arial"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Нажатие на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 xml:space="preserve">" выводит на дисплей предыдущее значение объема из выбранного архива. Последовательно нажимая на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 xml:space="preserve">", можно достигнуть "дна" архива. Для движения  по  архиву в обратном направлении используется кнопка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>". Для ускоренного передвижения по архивам необходимо кнопку "Просмотр" удерживать нажатой более 3-х секунд.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выборе </w:t>
      </w:r>
      <w:r w:rsidRPr="001313E0">
        <w:rPr>
          <w:rFonts w:ascii="Arial" w:hAnsi="Arial"/>
          <w:b/>
          <w:i/>
          <w:sz w:val="18"/>
        </w:rPr>
        <w:t>архива перерывов учета</w:t>
      </w:r>
      <w:r>
        <w:rPr>
          <w:rFonts w:ascii="Arial" w:hAnsi="Arial"/>
          <w:sz w:val="18"/>
        </w:rPr>
        <w:t xml:space="preserve"> на верхнюю строку дисплея выводится дата и время начала перерыва учета (на это указывает предлог </w:t>
      </w:r>
      <w:r>
        <w:rPr>
          <w:rFonts w:ascii="Arial" w:hAnsi="Arial"/>
          <w:b/>
          <w:i/>
          <w:sz w:val="18"/>
        </w:rPr>
        <w:t>"</w:t>
      </w:r>
      <w:r>
        <w:rPr>
          <w:rFonts w:ascii="Arial" w:hAnsi="Arial"/>
          <w:b/>
          <w:sz w:val="18"/>
        </w:rPr>
        <w:t>от</w:t>
      </w:r>
      <w:r>
        <w:rPr>
          <w:rFonts w:ascii="Arial" w:hAnsi="Arial"/>
          <w:b/>
          <w:i/>
          <w:sz w:val="18"/>
        </w:rPr>
        <w:t>"</w:t>
      </w:r>
      <w:r>
        <w:rPr>
          <w:rFonts w:ascii="Arial" w:hAnsi="Arial"/>
          <w:sz w:val="18"/>
        </w:rPr>
        <w:t xml:space="preserve"> в начале строки) и код причины перерыва учета, а на нижнюю строку </w:t>
      </w:r>
      <w:r>
        <w:rPr>
          <w:rFonts w:ascii="Arial" w:hAnsi="Arial"/>
          <w:sz w:val="18"/>
        </w:rPr>
        <w:sym w:font="Symbol" w:char="F02D"/>
      </w:r>
      <w:r>
        <w:rPr>
          <w:rFonts w:ascii="Arial" w:hAnsi="Arial"/>
          <w:sz w:val="18"/>
        </w:rPr>
        <w:t xml:space="preserve"> дата и время окончания перерыва учета (предлог </w:t>
      </w:r>
      <w:r>
        <w:rPr>
          <w:rFonts w:ascii="Arial" w:hAnsi="Arial"/>
          <w:b/>
          <w:i/>
          <w:sz w:val="18"/>
        </w:rPr>
        <w:t>"</w:t>
      </w:r>
      <w:r>
        <w:rPr>
          <w:rFonts w:ascii="Arial" w:hAnsi="Arial"/>
          <w:b/>
          <w:sz w:val="18"/>
        </w:rPr>
        <w:t>до</w:t>
      </w:r>
      <w:r>
        <w:rPr>
          <w:rFonts w:ascii="Arial" w:hAnsi="Arial"/>
          <w:b/>
          <w:i/>
          <w:sz w:val="18"/>
        </w:rPr>
        <w:t>"</w:t>
      </w:r>
      <w:r>
        <w:rPr>
          <w:rFonts w:ascii="Arial" w:hAnsi="Arial"/>
          <w:sz w:val="18"/>
        </w:rPr>
        <w:t xml:space="preserve"> в начале строки). Причинами перерывов учета могут быть выключение электропитания расходомера, а также возникновение  какой-либо неисправности, обнаруживаемой средствами самодиагностики. Коды причин перерывов учета соответствуют кодам причин неисправностей, приведенных в таблиц</w:t>
      </w:r>
      <w:r w:rsidR="00F77405">
        <w:rPr>
          <w:rFonts w:ascii="Arial" w:hAnsi="Arial"/>
          <w:sz w:val="18"/>
        </w:rPr>
        <w:t>ах 2 и 3</w:t>
      </w:r>
      <w:r>
        <w:rPr>
          <w:rFonts w:ascii="Arial" w:hAnsi="Arial"/>
          <w:sz w:val="18"/>
        </w:rPr>
        <w:t>. Перерыв учета фиксируется, если его продолжительность была более двух минут.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Так же, как и в случае выбора почасовых или посуточных архивов, кнопка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 xml:space="preserve">" позволяет передвигаться вглубь архива, а кнопка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>" обеспечивает движение в обратном направлении. Данный архив хранит информацию о 100 последних перерывах учета.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обращении к незаполненным страницам какого-либо из  трех архивов на дисплей выводится символ отсутствия информации "----".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8.3. Вывод информации на компьютер. </w:t>
      </w:r>
    </w:p>
    <w:p w:rsidR="00561709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8.3.1. Вывод информации возможен по интерфейсу </w:t>
      </w:r>
      <w:r>
        <w:rPr>
          <w:rFonts w:ascii="Arial" w:hAnsi="Arial"/>
          <w:sz w:val="18"/>
          <w:lang w:val="en-US"/>
        </w:rPr>
        <w:t>RS</w:t>
      </w:r>
      <w:r w:rsidRPr="00EC3BAF">
        <w:rPr>
          <w:rFonts w:ascii="Arial" w:hAnsi="Arial"/>
          <w:sz w:val="18"/>
        </w:rPr>
        <w:t>232</w:t>
      </w:r>
      <w:r>
        <w:rPr>
          <w:rFonts w:ascii="Arial" w:hAnsi="Arial"/>
          <w:sz w:val="18"/>
        </w:rPr>
        <w:t xml:space="preserve"> (длина линии связи не более </w:t>
      </w:r>
      <w:smartTag w:uri="urn:schemas-microsoft-com:office:smarttags" w:element="metricconverter">
        <w:smartTagPr>
          <w:attr w:name="ProductID" w:val="15 м"/>
        </w:smartTagPr>
        <w:r w:rsidRPr="00EC3BAF">
          <w:rPr>
            <w:rFonts w:ascii="Arial" w:hAnsi="Arial"/>
            <w:sz w:val="18"/>
          </w:rPr>
          <w:t>15</w:t>
        </w:r>
        <w:r>
          <w:rPr>
            <w:rFonts w:ascii="Arial" w:hAnsi="Arial"/>
            <w:sz w:val="18"/>
          </w:rPr>
          <w:t xml:space="preserve"> м</w:t>
        </w:r>
      </w:smartTag>
      <w:r>
        <w:rPr>
          <w:rFonts w:ascii="Arial" w:hAnsi="Arial"/>
          <w:sz w:val="18"/>
        </w:rPr>
        <w:t xml:space="preserve">), по интерфейсу </w:t>
      </w:r>
      <w:r>
        <w:rPr>
          <w:rFonts w:ascii="Arial" w:hAnsi="Arial"/>
          <w:sz w:val="18"/>
          <w:lang w:val="en-US"/>
        </w:rPr>
        <w:t>RS</w:t>
      </w:r>
      <w:r>
        <w:rPr>
          <w:rFonts w:ascii="Arial" w:hAnsi="Arial"/>
          <w:sz w:val="18"/>
        </w:rPr>
        <w:t xml:space="preserve">485 (длина линии связи не более </w:t>
      </w:r>
      <w:smartTag w:uri="urn:schemas-microsoft-com:office:smarttags" w:element="metricconverter">
        <w:smartTagPr>
          <w:attr w:name="ProductID" w:val="1200 м"/>
        </w:smartTagPr>
        <w:r>
          <w:rPr>
            <w:rFonts w:ascii="Arial" w:hAnsi="Arial"/>
            <w:sz w:val="18"/>
          </w:rPr>
          <w:t>1200 м</w:t>
        </w:r>
      </w:smartTag>
      <w:r>
        <w:rPr>
          <w:rFonts w:ascii="Arial" w:hAnsi="Arial"/>
          <w:sz w:val="18"/>
        </w:rPr>
        <w:t xml:space="preserve">) в соответствии со схемой соединений (приложение </w:t>
      </w:r>
      <w:r w:rsidRPr="00597881">
        <w:rPr>
          <w:rFonts w:ascii="Arial" w:hAnsi="Arial"/>
          <w:sz w:val="18"/>
        </w:rPr>
        <w:t>12</w:t>
      </w:r>
      <w:r>
        <w:rPr>
          <w:rFonts w:ascii="Arial" w:hAnsi="Arial"/>
          <w:sz w:val="18"/>
        </w:rPr>
        <w:t xml:space="preserve">) и с использованием </w:t>
      </w:r>
      <w:r>
        <w:rPr>
          <w:rFonts w:ascii="Arial" w:hAnsi="Arial"/>
          <w:sz w:val="18"/>
          <w:lang w:val="en-US"/>
        </w:rPr>
        <w:t>GSM</w:t>
      </w:r>
      <w:r w:rsidR="001313E0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модем</w:t>
      </w:r>
      <w:r w:rsidR="00597881"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t>.</w:t>
      </w:r>
    </w:p>
    <w:p w:rsidR="00561709" w:rsidRDefault="00561709">
      <w:pPr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Необходимое программное обеспечение входит в комплект поставки при заказе блока связи с компьютером.</w:t>
      </w:r>
    </w:p>
    <w:p w:rsidR="00E656CF" w:rsidRDefault="00BA2B79">
      <w:pPr>
        <w:ind w:right="-1"/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1270</wp:posOffset>
                </wp:positionV>
                <wp:extent cx="4343400" cy="685800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2.95pt;margin-top:.1pt;width:342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"/>
            </w:pict>
          </mc:Fallback>
        </mc:AlternateContent>
      </w:r>
    </w:p>
    <w:p w:rsidR="00561709" w:rsidRDefault="00561709">
      <w:pPr>
        <w:pStyle w:val="3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Внимание! Для получения достоверного архива необходимо согласовать часы реального времени компьютера и расходомера.</w:t>
      </w:r>
    </w:p>
    <w:p w:rsidR="00E656CF" w:rsidRDefault="00E656CF">
      <w:pPr>
        <w:pStyle w:val="30"/>
        <w:jc w:val="both"/>
        <w:rPr>
          <w:rFonts w:ascii="Arial" w:hAnsi="Arial"/>
          <w:sz w:val="18"/>
        </w:rPr>
      </w:pPr>
    </w:p>
    <w:p w:rsidR="00561709" w:rsidRDefault="00561709">
      <w:pPr>
        <w:ind w:right="-1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8.3.2. Программа "Сигнур база данных" дает возможность проверять текущий расход прибора в режиме реального времени, получать архивные данные прибора и работать с архивными данными нескольких приборов. Руководство пользователя по  работе с программой "Сигнур база данных" входит в комплект программы.</w:t>
      </w:r>
    </w:p>
    <w:p w:rsidR="00561709" w:rsidRDefault="00561709">
      <w:pPr>
        <w:ind w:right="-1" w:firstLine="720"/>
        <w:rPr>
          <w:rFonts w:ascii="Arial" w:hAnsi="Arial"/>
          <w:sz w:val="18"/>
        </w:rPr>
      </w:pP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8.4. Просмотр и корректировка параметров расходомера.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Возможны просмотр и корректировка следующих параметров:</w:t>
      </w:r>
    </w:p>
    <w:p w:rsidR="00561709" w:rsidRDefault="00561709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контрастности дисплея;</w:t>
      </w:r>
    </w:p>
    <w:p w:rsidR="00561709" w:rsidRDefault="00561709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даты и времени;</w:t>
      </w:r>
    </w:p>
    <w:p w:rsidR="00561709" w:rsidRDefault="00561709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диапазона выходного тока (Выходной сигнал постоянный ток);</w:t>
      </w:r>
    </w:p>
    <w:p w:rsidR="00561709" w:rsidRDefault="00561709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интерфейса (Интерфейс);</w:t>
      </w:r>
    </w:p>
    <w:p w:rsidR="00561709" w:rsidRDefault="00561709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просмотр расходной характеристики (Таблица);</w:t>
      </w:r>
    </w:p>
    <w:p w:rsidR="00561709" w:rsidRDefault="00561709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уставок срабатывания реле (Уставки).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Для перехода из режима «ТЕКУЩИЕ ЗНАЧЕНИЯ» в режим корректировки требуется  нажать кнопку «М», которая расположена под крышкой прибора (приложение </w:t>
      </w:r>
      <w:r w:rsidRPr="00597881">
        <w:rPr>
          <w:rFonts w:ascii="Arial" w:hAnsi="Arial"/>
          <w:sz w:val="18"/>
        </w:rPr>
        <w:t>11</w:t>
      </w:r>
      <w:r>
        <w:rPr>
          <w:rFonts w:ascii="Arial" w:hAnsi="Arial"/>
          <w:sz w:val="18"/>
        </w:rPr>
        <w:t>). После введения изменений в настройки расходомера необходимо несколько раз нажать кнопку "М", добившись перезагрузки расходомера.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8.4.1. После однократного нажатия кнопки «М» на верхней строке дисплея появится надпись "Контрастность", на нижней строке символы </w:t>
      </w:r>
      <w:r w:rsidRPr="00EC3BAF">
        <w:rPr>
          <w:rFonts w:ascii="Arial" w:hAnsi="Arial"/>
          <w:sz w:val="18"/>
        </w:rPr>
        <w:t>&gt;&gt;&gt;&gt;&gt;</w:t>
      </w:r>
      <w:r>
        <w:rPr>
          <w:rFonts w:ascii="Arial" w:hAnsi="Arial"/>
          <w:sz w:val="18"/>
        </w:rPr>
        <w:t>, показывающие текущее значение контрастности.</w:t>
      </w:r>
    </w:p>
    <w:p w:rsidR="00561709" w:rsidRDefault="00561709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Контрастность</w:t>
      </w:r>
    </w:p>
    <w:p w:rsidR="00561709" w:rsidRDefault="00561709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&gt;&gt;&gt;&gt;&gt;&gt;</w:t>
      </w:r>
    </w:p>
    <w:p w:rsidR="00E656CF" w:rsidRPr="00EC3BAF" w:rsidRDefault="00E656CF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</w:p>
    <w:p w:rsidR="00561709" w:rsidRDefault="00561709">
      <w:pPr>
        <w:pStyle w:val="22"/>
        <w:ind w:firstLine="0"/>
      </w:pPr>
      <w:r>
        <w:t xml:space="preserve">Для регулировки контрастности необходимо нажать кнопку "Ввод". В левом нижнем углу дисплея появится мигающий курсор. Нажатием кнопок "Просмотр </w:t>
      </w:r>
      <w:r>
        <w:rPr>
          <w:b/>
        </w:rPr>
        <w:sym w:font="Symbol" w:char="F0DD"/>
      </w:r>
      <w:r>
        <w:t xml:space="preserve">" или "Просмотр </w:t>
      </w:r>
      <w:r>
        <w:rPr>
          <w:b/>
        </w:rPr>
        <w:sym w:font="Symbol" w:char="F0DF"/>
      </w:r>
      <w:r>
        <w:t>" выставляется необходимое значение контрастности дисплея. Для фиксации выбранного значения необходимо нажать кнопку "Ввод", для отмены изменений - кнопку "М".</w:t>
      </w:r>
    </w:p>
    <w:p w:rsidR="00561709" w:rsidRDefault="00561709">
      <w:pPr>
        <w:ind w:firstLine="720"/>
        <w:rPr>
          <w:rFonts w:ascii="Arial" w:hAnsi="Arial"/>
          <w:sz w:val="18"/>
        </w:rPr>
      </w:pPr>
    </w:p>
    <w:p w:rsidR="00561709" w:rsidRDefault="00561709">
      <w:pPr>
        <w:ind w:firstLine="720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>8.4</w:t>
      </w:r>
      <w:r>
        <w:rPr>
          <w:rFonts w:ascii="Arial" w:hAnsi="Arial"/>
          <w:sz w:val="18"/>
        </w:rPr>
        <w:t>.</w:t>
      </w:r>
      <w:r w:rsidRPr="00EC3BAF">
        <w:rPr>
          <w:rFonts w:ascii="Arial" w:hAnsi="Arial"/>
          <w:sz w:val="18"/>
        </w:rPr>
        <w:t xml:space="preserve">2 </w:t>
      </w:r>
      <w:r>
        <w:rPr>
          <w:rFonts w:ascii="Arial" w:hAnsi="Arial"/>
          <w:sz w:val="18"/>
        </w:rPr>
        <w:t>Переход к установке даты и времени осуществляется нажатием кнопки "Просмотр</w:t>
      </w:r>
      <w:r>
        <w:t> 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текущее значение даты и времени:</w:t>
      </w:r>
    </w:p>
    <w:p w:rsidR="00561709" w:rsidRDefault="00561709" w:rsidP="00E656CF">
      <w:pPr>
        <w:pStyle w:val="aa"/>
        <w:spacing w:line="240" w:lineRule="auto"/>
        <w:ind w:right="0" w:firstLine="425"/>
        <w:jc w:val="center"/>
      </w:pPr>
      <w:r>
        <w:t>Дата и время</w:t>
      </w:r>
    </w:p>
    <w:p w:rsidR="00561709" w:rsidRDefault="00561709" w:rsidP="00E656CF">
      <w:pPr>
        <w:pStyle w:val="aa"/>
        <w:spacing w:line="240" w:lineRule="auto"/>
        <w:ind w:right="0" w:firstLine="425"/>
        <w:jc w:val="center"/>
      </w:pPr>
      <w:r>
        <w:t>[число. месяц. год – часы : минуты]</w:t>
      </w:r>
    </w:p>
    <w:p w:rsidR="00E656CF" w:rsidRDefault="00E656CF" w:rsidP="00E656CF">
      <w:pPr>
        <w:pStyle w:val="aa"/>
        <w:spacing w:line="240" w:lineRule="auto"/>
        <w:ind w:right="0" w:firstLine="425"/>
        <w:jc w:val="center"/>
      </w:pP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изменения даты или времени необходимо нажать кнопку "Ввод". На дисплее появится приглашение в виде мигающего курсора в крайней левой позиции:</w:t>
      </w:r>
    </w:p>
    <w:p w:rsidR="00561709" w:rsidRDefault="00561709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и время</w:t>
      </w:r>
    </w:p>
    <w:p w:rsidR="00561709" w:rsidRDefault="00561709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highlight w:val="lightGray"/>
        </w:rPr>
        <w:sym w:font="Symbol" w:char="F0FF"/>
      </w:r>
      <w:r>
        <w:rPr>
          <w:rFonts w:ascii="Arial" w:hAnsi="Arial"/>
          <w:sz w:val="18"/>
        </w:rPr>
        <w:t>ХХ.ХХ.ХХ – ХХ:ХХ</w:t>
      </w:r>
    </w:p>
    <w:p w:rsidR="00E656CF" w:rsidRDefault="00E656CF" w:rsidP="00E656CF">
      <w:pPr>
        <w:spacing w:line="240" w:lineRule="auto"/>
        <w:ind w:firstLine="720"/>
        <w:jc w:val="center"/>
        <w:rPr>
          <w:rFonts w:ascii="Arial" w:hAnsi="Arial"/>
          <w:sz w:val="18"/>
        </w:rPr>
      </w:pPr>
    </w:p>
    <w:p w:rsidR="00561709" w:rsidRDefault="00561709" w:rsidP="00E656CF">
      <w:pPr>
        <w:pStyle w:val="a7"/>
        <w:ind w:right="84"/>
      </w:pPr>
      <w:r>
        <w:t>Для разрешения автоматического перевода часов на летнее время и обратно необходимо в крайнем левом разряде индикатора нажатием кнопки "Архив" вывести символ "а".</w:t>
      </w:r>
    </w:p>
    <w:p w:rsidR="00561709" w:rsidRDefault="00561709" w:rsidP="00E656CF">
      <w:pPr>
        <w:pStyle w:val="a7"/>
        <w:ind w:right="84"/>
      </w:pPr>
      <w:r>
        <w:t>Нажатие кнопок "Просмотр" перемещает курсор на одну позицию. Нажатие кнопки "Архив" увеличивает на единицу значение разряда, на котором находится курсор. Формат представления даты и времени:</w:t>
      </w:r>
    </w:p>
    <w:p w:rsidR="00561709" w:rsidRDefault="00561709" w:rsidP="00E656CF">
      <w:pPr>
        <w:pStyle w:val="a7"/>
        <w:ind w:right="84"/>
      </w:pPr>
      <w:r>
        <w:lastRenderedPageBreak/>
        <w:t>число_месяца. номер_месяца. номер_года – часы : минуты.</w:t>
      </w:r>
    </w:p>
    <w:p w:rsidR="00561709" w:rsidRDefault="00561709" w:rsidP="00E656CF">
      <w:pPr>
        <w:pStyle w:val="a7"/>
        <w:ind w:right="84"/>
      </w:pPr>
      <w:r>
        <w:t xml:space="preserve">Фиксация выбранных значений даты и времени выполняется нажатием кнопки "Ввод", отмена введенного кнопкой "М". Если введенные значения корректны, то они остаются на дисплее, в противном случае появляется курсор в позиции ошибочного значения: 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Дата и время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highlight w:val="lightGray"/>
          <w:u w:val="single"/>
        </w:rPr>
        <w:t>3</w:t>
      </w:r>
      <w:r>
        <w:rPr>
          <w:rFonts w:ascii="Arial" w:hAnsi="Arial"/>
          <w:sz w:val="18"/>
        </w:rPr>
        <w:t xml:space="preserve">9. 10. 07. </w:t>
      </w:r>
      <w:r>
        <w:rPr>
          <w:rFonts w:ascii="Arial" w:hAnsi="Arial"/>
          <w:sz w:val="18"/>
          <w:lang w:val="en-US"/>
        </w:rPr>
        <w:t>-</w:t>
      </w:r>
      <w:r>
        <w:rPr>
          <w:rFonts w:ascii="Arial" w:hAnsi="Arial"/>
          <w:sz w:val="18"/>
        </w:rPr>
        <w:t xml:space="preserve"> 18 : 30</w:t>
      </w:r>
    </w:p>
    <w:p w:rsidR="00561709" w:rsidRDefault="00561709">
      <w:pPr>
        <w:jc w:val="center"/>
        <w:rPr>
          <w:rFonts w:ascii="Arial" w:hAnsi="Arial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8.4.3. Переход к установке диапазона выходного тока осуществляется нажатием кнопки "Просмотр</w:t>
      </w:r>
      <w:r w:rsidR="00D7207E"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Выходной сигнал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постоянный ток</w:t>
      </w:r>
    </w:p>
    <w:p w:rsidR="00561709" w:rsidRDefault="00561709">
      <w:pPr>
        <w:jc w:val="center"/>
        <w:rPr>
          <w:rFonts w:ascii="Arial" w:hAnsi="Arial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изменения диапазона необходимо нажать кнопку "Ввод". Если прибор оборудован блоком токового выхода, на дисплее появится сообщение: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Диапазон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Х...Х мА</w:t>
      </w:r>
    </w:p>
    <w:p w:rsidR="00E656CF" w:rsidRDefault="00E656CF" w:rsidP="00E656CF">
      <w:pPr>
        <w:spacing w:line="240" w:lineRule="auto"/>
        <w:jc w:val="center"/>
        <w:rPr>
          <w:rFonts w:ascii="Arial" w:hAnsi="Arial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изменения диапазона выходного тока необходимо нажать кнопку "Ввод". В левом нижнем углу дисплея появится мигающий квадрат – приглашение к изменению значения. Нажатие кнопки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или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приведет к перебору возможных диапазонов выходного сигнала постоянного тока : 0...5 мА, 0...20 мА, 4...20 мА. Фиксация выбранного значения производится нажатием кнопки "Ввод", отмена введенного нажатием кнопки "М". При нормальной работе выходной ток пропорционален текущему расходу и максимум тока соответствует максимальному расходу, при возникновении неисправности выходной ток скачкообразно меняется от минимально возможного значения до максимального и обратно.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Если в приборе отсутствует блок токового выхода, на дисплее появится сообщение</w:t>
      </w:r>
    </w:p>
    <w:p w:rsidR="00561709" w:rsidRDefault="0056170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отсутствует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>8.4.4. Если прибор оборудован импульсным вых</w:t>
      </w:r>
      <w:r w:rsidR="009648B6">
        <w:rPr>
          <w:color w:val="000000"/>
        </w:rPr>
        <w:t>о</w:t>
      </w:r>
      <w:r>
        <w:rPr>
          <w:color w:val="000000"/>
        </w:rPr>
        <w:t>дом, то при нажатии кнопки "Просмотр</w:t>
      </w:r>
      <w:r>
        <w:t> </w:t>
      </w:r>
      <w:r>
        <w:rPr>
          <w:b/>
          <w:color w:val="000000"/>
        </w:rPr>
        <w:sym w:font="Symbol" w:char="F0DF"/>
      </w:r>
      <w:r>
        <w:rPr>
          <w:color w:val="000000"/>
        </w:rPr>
        <w:t>" появится сообщение: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</w:rPr>
        <w:lastRenderedPageBreak/>
        <w:t>Выходной сигнал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</w:rPr>
        <w:t xml:space="preserve">нормир.  </w:t>
      </w:r>
      <w:r w:rsidR="00E656CF">
        <w:rPr>
          <w:color w:val="000000"/>
        </w:rPr>
        <w:t>И</w:t>
      </w:r>
      <w:r>
        <w:rPr>
          <w:color w:val="000000"/>
        </w:rPr>
        <w:t>мпульс</w:t>
      </w:r>
    </w:p>
    <w:p w:rsidR="00E656CF" w:rsidRDefault="00E656CF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 xml:space="preserve"> Для настройки импульсного выхода необходимо нажать кнопку "Ввод". На дисплее появится сообщение: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  <w:vertAlign w:val="superscript"/>
        </w:rPr>
      </w:pPr>
      <w:r>
        <w:rPr>
          <w:color w:val="000000"/>
        </w:rPr>
        <w:t>Вес импульса, м</w:t>
      </w:r>
      <w:r>
        <w:rPr>
          <w:color w:val="000000"/>
          <w:vertAlign w:val="superscript"/>
        </w:rPr>
        <w:t>3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  <w:r w:rsidRPr="00EC3BAF">
        <w:rPr>
          <w:color w:val="000000"/>
        </w:rPr>
        <w:t>[численное значение]</w:t>
      </w:r>
    </w:p>
    <w:p w:rsidR="00E656CF" w:rsidRDefault="00E656CF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>Для изменения значения веса импульс</w:t>
      </w:r>
      <w:r w:rsidR="009648B6">
        <w:rPr>
          <w:rFonts w:ascii="Arial" w:hAnsi="Arial"/>
          <w:color w:val="000000"/>
          <w:sz w:val="18"/>
        </w:rPr>
        <w:t>а</w:t>
      </w:r>
      <w:r>
        <w:rPr>
          <w:rFonts w:ascii="Arial" w:hAnsi="Arial"/>
          <w:color w:val="000000"/>
          <w:sz w:val="18"/>
        </w:rPr>
        <w:t xml:space="preserve"> необходимо нажать кнопку "Ввод". В старшем разряде появится мигающий прямоугольник. Изменение значения выбранного разряда осуществляется нажатием кнопки "Архив", переход к следующему разряду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F"/>
      </w:r>
      <w:r>
        <w:rPr>
          <w:rFonts w:ascii="Arial" w:hAnsi="Arial"/>
          <w:color w:val="000000"/>
          <w:sz w:val="18"/>
        </w:rPr>
        <w:t xml:space="preserve">", к предыдущему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D"/>
      </w:r>
      <w:r>
        <w:rPr>
          <w:rFonts w:ascii="Arial" w:hAnsi="Arial"/>
          <w:color w:val="000000"/>
          <w:sz w:val="18"/>
        </w:rPr>
        <w:t xml:space="preserve">". </w:t>
      </w:r>
      <w:r>
        <w:rPr>
          <w:rFonts w:ascii="Arial" w:hAnsi="Arial"/>
          <w:sz w:val="18"/>
        </w:rPr>
        <w:t>Фиксация выбранного значения производится нажатием кнопки "Ввод", отмена введенного - кнопкой "М".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перехода к следующему параметру необходимо нажать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</w:rPr>
        <w:t>Длит. импульса, с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 w:rsidRPr="00EC3BAF">
        <w:rPr>
          <w:color w:val="000000"/>
        </w:rPr>
        <w:t>[численное значение]</w:t>
      </w:r>
    </w:p>
    <w:p w:rsidR="00E656CF" w:rsidRDefault="00E656CF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</w:p>
    <w:p w:rsidR="00561709" w:rsidRDefault="00561709">
      <w:pPr>
        <w:rPr>
          <w:rFonts w:ascii="Arial" w:hAnsi="Arial"/>
          <w:color w:val="000000"/>
          <w:sz w:val="18"/>
        </w:rPr>
      </w:pPr>
      <w:r>
        <w:rPr>
          <w:rFonts w:ascii="Arial" w:hAnsi="Arial"/>
          <w:sz w:val="18"/>
        </w:rPr>
        <w:t>Для изменения значения длительности импульс</w:t>
      </w:r>
      <w:r w:rsidR="009648B6">
        <w:rPr>
          <w:rFonts w:ascii="Arial" w:hAnsi="Arial"/>
          <w:sz w:val="18"/>
        </w:rPr>
        <w:t>а</w:t>
      </w:r>
      <w:r>
        <w:rPr>
          <w:rFonts w:ascii="Arial" w:hAnsi="Arial"/>
          <w:sz w:val="18"/>
        </w:rPr>
        <w:t xml:space="preserve"> необходимо нажать кнопку "Ввод". В старшем разряде появится мигающий прямоугольник. Изменение значения выбранного разряда осуществляется нажатием кнопки "Архив", переход к следующему разряду – кнопкой "Просмотр</w:t>
      </w:r>
      <w:r>
        <w:t> 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 xml:space="preserve">", к предыдущему – кнопкой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>". Фиксация выбранного значения производится нажатием кнопки "Ввод", отмена введенного - кнопкой "М". Выход из режима настройки импульсного выхода осуществляется нажатием кнопки "М".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Контакты реле импульсного выхода выведены на клеммник "С".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 xml:space="preserve">8.4.5. Переход к выбору режима работы последовательного интерфейса осуществляется нажатием кнопки "Просмотр </w:t>
      </w:r>
      <w:r>
        <w:rPr>
          <w:b/>
          <w:color w:val="000000"/>
        </w:rPr>
        <w:sym w:font="Symbol" w:char="F0DF"/>
      </w:r>
      <w:r>
        <w:rPr>
          <w:color w:val="000000"/>
        </w:rPr>
        <w:t>". На дисплее появится сообщение: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</w:rPr>
        <w:t>Интерфейс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 w:rsidRPr="00EC3BAF">
        <w:rPr>
          <w:color w:val="000000"/>
        </w:rPr>
        <w:t>[тип]</w:t>
      </w:r>
    </w:p>
    <w:p w:rsidR="00E656CF" w:rsidRDefault="00E656CF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 w:rsidRPr="00EC3BAF">
        <w:rPr>
          <w:color w:val="000000"/>
        </w:rPr>
        <w:t>[тип]</w:t>
      </w:r>
      <w:r>
        <w:rPr>
          <w:color w:val="000000"/>
        </w:rPr>
        <w:t xml:space="preserve"> зависит от установленного в прибор интерфейса:</w:t>
      </w:r>
    </w:p>
    <w:p w:rsidR="00561709" w:rsidRPr="00EC3BAF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lastRenderedPageBreak/>
        <w:t xml:space="preserve">8.4.5.1 </w:t>
      </w:r>
      <w:r w:rsidRPr="009648B6">
        <w:rPr>
          <w:b/>
          <w:color w:val="000000"/>
        </w:rPr>
        <w:t>"</w:t>
      </w:r>
      <w:r w:rsidRPr="009648B6">
        <w:rPr>
          <w:b/>
          <w:color w:val="000000"/>
          <w:lang w:val="en-US"/>
        </w:rPr>
        <w:t>RS</w:t>
      </w:r>
      <w:r w:rsidRPr="009648B6">
        <w:rPr>
          <w:b/>
          <w:color w:val="000000"/>
        </w:rPr>
        <w:t>-485".</w:t>
      </w:r>
      <w:r>
        <w:rPr>
          <w:color w:val="000000"/>
        </w:rPr>
        <w:t xml:space="preserve"> Нажатие кнопки "Ввод" приведет к входу в настройки связи: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</w:rPr>
        <w:t>Протокол</w:t>
      </w:r>
    </w:p>
    <w:p w:rsidR="00561709" w:rsidRPr="00EC3BAF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  <w:lang w:val="en-US"/>
        </w:rPr>
        <w:t>MODBUS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перехода к следующему параметру без изменения протокола обмена необходимо нажать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 xml:space="preserve">". </w:t>
      </w:r>
      <w:r>
        <w:rPr>
          <w:rFonts w:ascii="Arial" w:hAnsi="Arial"/>
          <w:color w:val="000000"/>
          <w:sz w:val="18"/>
        </w:rPr>
        <w:t>Для изменения протокола нажмите кнопку "Ввод". В левом нижнем углу дисплея появится мигающий квадрат – приглашение к изменению значения. Нажатие кнопки "Просмотр" приведет к смене протокола обмена  с "</w:t>
      </w:r>
      <w:r>
        <w:rPr>
          <w:rFonts w:ascii="Arial" w:hAnsi="Arial"/>
          <w:color w:val="000000"/>
          <w:sz w:val="18"/>
          <w:lang w:val="en-US"/>
        </w:rPr>
        <w:t>MODBUS</w:t>
      </w:r>
      <w:r>
        <w:rPr>
          <w:rFonts w:ascii="Arial" w:hAnsi="Arial"/>
          <w:color w:val="000000"/>
          <w:sz w:val="18"/>
        </w:rPr>
        <w:t>"</w:t>
      </w:r>
      <w:r w:rsidRPr="00EC3BAF"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на "точка-точка" и обратно.</w:t>
      </w:r>
      <w:r>
        <w:rPr>
          <w:rFonts w:ascii="Arial" w:hAnsi="Arial"/>
          <w:sz w:val="18"/>
        </w:rPr>
        <w:t xml:space="preserve"> Фиксация выбранного значения производится нажатием кнопки "Ввод". Для перехода к следующему параметру необходимо нажать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>
        <w:rPr>
          <w:color w:val="000000"/>
        </w:rPr>
        <w:t>Адрес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  <w:r w:rsidRPr="00EC3BAF">
        <w:rPr>
          <w:color w:val="000000"/>
        </w:rPr>
        <w:t>[численное значение]</w:t>
      </w:r>
    </w:p>
    <w:p w:rsidR="00E656CF" w:rsidRDefault="00E656CF" w:rsidP="00E656CF">
      <w:pPr>
        <w:pStyle w:val="a7"/>
        <w:tabs>
          <w:tab w:val="clear" w:pos="5137"/>
        </w:tabs>
        <w:spacing w:line="240" w:lineRule="auto"/>
        <w:ind w:right="0"/>
        <w:jc w:val="center"/>
        <w:rPr>
          <w:color w:val="000000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 xml:space="preserve">Для изменения значения сетевого адреса необходимо нажать кнопку "Ввод". В старшем разряде значения адреса появится мигающий прямоугольник. Изменение значения выбранного разряда осуществляется нажатием кнопки "Архив", переход к следующему разряду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F"/>
      </w:r>
      <w:r>
        <w:rPr>
          <w:rFonts w:ascii="Arial" w:hAnsi="Arial"/>
          <w:color w:val="000000"/>
          <w:sz w:val="18"/>
        </w:rPr>
        <w:t xml:space="preserve">", к предыдущему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D"/>
      </w:r>
      <w:r>
        <w:rPr>
          <w:rFonts w:ascii="Arial" w:hAnsi="Arial"/>
          <w:color w:val="000000"/>
          <w:sz w:val="18"/>
        </w:rPr>
        <w:t xml:space="preserve">". </w:t>
      </w:r>
      <w:r>
        <w:rPr>
          <w:rFonts w:ascii="Arial" w:hAnsi="Arial"/>
          <w:sz w:val="18"/>
        </w:rPr>
        <w:t>Фиксация выбранного значения производится нажатием кнопки "Ввод", отмена введенного - кнопкой "М".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перехода к следующему параметру необходимо нажать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Скорость, бит/с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color w:val="000000"/>
          <w:sz w:val="18"/>
        </w:rPr>
      </w:pPr>
      <w:r w:rsidRPr="00EC3BAF">
        <w:rPr>
          <w:rFonts w:ascii="Arial" w:hAnsi="Arial"/>
          <w:color w:val="000000"/>
          <w:sz w:val="18"/>
        </w:rPr>
        <w:t>[численное значение]</w:t>
      </w:r>
    </w:p>
    <w:p w:rsidR="00E656CF" w:rsidRDefault="00E656CF" w:rsidP="00E656CF">
      <w:pPr>
        <w:spacing w:line="240" w:lineRule="auto"/>
        <w:jc w:val="center"/>
        <w:rPr>
          <w:rFonts w:ascii="Arial" w:hAnsi="Arial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изменения скорости связи необходимо нажать кнопку "Ввод". В левом нижнем углу дисплея появится мигающий квадрат – приглашение к изменению значения. Нажатие кнопки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или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приведет к перебору возможных вариантов скорости связи: 1200, 2400, 4800, 9600 бит/с. Фиксация выбранного значения производится нажатием кнопки "Ввод", отмена введенного - кнопкой "М".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Для перехода к следующему параметру необходимо нажать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Контрольный бит</w:t>
      </w:r>
    </w:p>
    <w:p w:rsidR="00561709" w:rsidRDefault="00E656CF" w:rsidP="00E656CF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Н</w:t>
      </w:r>
      <w:r w:rsidR="00561709">
        <w:rPr>
          <w:rFonts w:ascii="Arial" w:hAnsi="Arial"/>
          <w:sz w:val="18"/>
        </w:rPr>
        <w:t>ет</w:t>
      </w:r>
    </w:p>
    <w:p w:rsidR="00E656CF" w:rsidRDefault="00E656CF" w:rsidP="00E656CF">
      <w:pPr>
        <w:spacing w:line="240" w:lineRule="auto"/>
        <w:jc w:val="center"/>
        <w:rPr>
          <w:rFonts w:ascii="Arial" w:hAnsi="Arial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изменения контрольного бита необходимо нажать кнопку "Ввод". В левом нижнем углу дисплея появится мигающий квадрат – приглашение к изменению значения. Нажатие кнопки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или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приведет к перебору возможных вариантов контрольного бита: нет, чет., нечет. Фиксация выбранного значения производится нажатием кнопки "Ввод", отмена введенного - кнопкой "М".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 xml:space="preserve">8.4.5.2 </w:t>
      </w:r>
      <w:r w:rsidRPr="009648B6">
        <w:rPr>
          <w:b/>
          <w:color w:val="000000"/>
        </w:rPr>
        <w:t>"</w:t>
      </w:r>
      <w:r w:rsidRPr="009648B6">
        <w:rPr>
          <w:b/>
          <w:color w:val="000000"/>
          <w:lang w:val="en-US"/>
        </w:rPr>
        <w:t>RS</w:t>
      </w:r>
      <w:r w:rsidRPr="009648B6">
        <w:rPr>
          <w:b/>
          <w:color w:val="000000"/>
        </w:rPr>
        <w:t>-232".</w:t>
      </w:r>
      <w:r>
        <w:rPr>
          <w:color w:val="000000"/>
        </w:rPr>
        <w:t xml:space="preserve"> У этого интерфейса настроек нет. Доступен только режим проверки, для входа в который необходимо нажать кнопку "Ввод". На дисплее появится сообщение: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  <w:r>
        <w:rPr>
          <w:color w:val="000000"/>
        </w:rPr>
        <w:t>Тест</w:t>
      </w:r>
    </w:p>
    <w:p w:rsidR="00561709" w:rsidRDefault="00E656CF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  <w:r w:rsidRPr="00EC3BAF">
        <w:rPr>
          <w:color w:val="000000"/>
        </w:rPr>
        <w:t>Р</w:t>
      </w:r>
      <w:r w:rsidR="00561709" w:rsidRPr="00EC3BAF">
        <w:rPr>
          <w:color w:val="000000"/>
        </w:rPr>
        <w:t>азрыв</w:t>
      </w:r>
    </w:p>
    <w:p w:rsidR="00E656CF" w:rsidRPr="00EC3BAF" w:rsidRDefault="00E656CF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/>
        <w:rPr>
          <w:color w:val="000000"/>
        </w:rPr>
      </w:pPr>
      <w:r>
        <w:rPr>
          <w:color w:val="000000"/>
        </w:rPr>
        <w:t>При замыкании контактов 2 и 3 клеммника "к ЭВМ" и исправном интерфейсе сообщение "разрыв" должно смениться сообщением "успех". Если данные принимаются с искажениями, появится сообщение "искажение". Выход из режима проверки осуществляется нажатием кнопки "М".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 xml:space="preserve">8.4.6 Переход к просмотру расходной характеристики в табличном виде осуществляется нажатием кнопки "Просмотр </w:t>
      </w:r>
      <w:r>
        <w:rPr>
          <w:b/>
          <w:color w:val="000000"/>
        </w:rPr>
        <w:sym w:font="Symbol" w:char="F0DF"/>
      </w:r>
      <w:r>
        <w:rPr>
          <w:color w:val="000000"/>
        </w:rPr>
        <w:t>". На дисплее появится сообщение:</w:t>
      </w:r>
    </w:p>
    <w:p w:rsidR="00561709" w:rsidRDefault="00561709">
      <w:pPr>
        <w:pStyle w:val="a7"/>
        <w:tabs>
          <w:tab w:val="clear" w:pos="5137"/>
        </w:tabs>
        <w:ind w:right="-1" w:firstLine="720"/>
        <w:jc w:val="center"/>
        <w:rPr>
          <w:color w:val="000000"/>
        </w:rPr>
      </w:pPr>
      <w:r>
        <w:rPr>
          <w:color w:val="000000"/>
        </w:rPr>
        <w:t>Таблица</w:t>
      </w:r>
    </w:p>
    <w:p w:rsidR="00561709" w:rsidRDefault="00561709">
      <w:pPr>
        <w:pStyle w:val="a7"/>
        <w:tabs>
          <w:tab w:val="clear" w:pos="5137"/>
        </w:tabs>
        <w:ind w:right="-1" w:firstLine="720"/>
        <w:jc w:val="center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>После вторичного нажатия на кнопку "Ввод" на дисплее появится значение расхода для уровня, равному 20</w:t>
      </w:r>
      <w:r w:rsidRPr="00EC3BAF">
        <w:rPr>
          <w:color w:val="000000"/>
        </w:rPr>
        <w:t>%</w:t>
      </w:r>
      <w:r>
        <w:rPr>
          <w:color w:val="000000"/>
        </w:rPr>
        <w:t xml:space="preserve"> от максимального:</w:t>
      </w:r>
    </w:p>
    <w:p w:rsidR="00561709" w:rsidRPr="00EC3BAF" w:rsidRDefault="00561709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  <w:r>
        <w:rPr>
          <w:color w:val="000000"/>
        </w:rPr>
        <w:t xml:space="preserve">Н = 20 </w:t>
      </w:r>
      <w:r w:rsidRPr="00EC3BAF">
        <w:rPr>
          <w:color w:val="000000"/>
        </w:rPr>
        <w:t>%</w:t>
      </w:r>
      <w:r>
        <w:rPr>
          <w:color w:val="000000"/>
        </w:rPr>
        <w:t xml:space="preserve"> от Н</w:t>
      </w:r>
      <w:r>
        <w:rPr>
          <w:color w:val="000000"/>
          <w:lang w:val="en-US"/>
        </w:rPr>
        <w:t>max</w:t>
      </w:r>
    </w:p>
    <w:p w:rsidR="00561709" w:rsidRDefault="00561709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  <w:r>
        <w:rPr>
          <w:color w:val="000000"/>
          <w:lang w:val="en-US"/>
        </w:rPr>
        <w:t>Q</w:t>
      </w:r>
      <w:r w:rsidRPr="00EC3BAF">
        <w:rPr>
          <w:color w:val="000000"/>
        </w:rPr>
        <w:t xml:space="preserve"> = [численное значение]</w:t>
      </w:r>
      <w:r>
        <w:rPr>
          <w:color w:val="000000"/>
        </w:rPr>
        <w:t xml:space="preserve"> м</w:t>
      </w:r>
      <w:r>
        <w:rPr>
          <w:b/>
          <w:bCs/>
          <w:color w:val="000000"/>
          <w:vertAlign w:val="superscript"/>
        </w:rPr>
        <w:t>3</w:t>
      </w:r>
      <w:r>
        <w:rPr>
          <w:color w:val="000000"/>
        </w:rPr>
        <w:t>/ч</w:t>
      </w:r>
    </w:p>
    <w:p w:rsidR="00E656CF" w:rsidRDefault="00E656CF" w:rsidP="00E656CF">
      <w:pPr>
        <w:pStyle w:val="a7"/>
        <w:tabs>
          <w:tab w:val="clear" w:pos="5137"/>
        </w:tabs>
        <w:spacing w:line="240" w:lineRule="auto"/>
        <w:ind w:right="0" w:firstLine="720"/>
        <w:jc w:val="center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/>
        <w:rPr>
          <w:color w:val="000000"/>
        </w:rPr>
      </w:pPr>
      <w:r>
        <w:rPr>
          <w:color w:val="000000"/>
        </w:rPr>
        <w:t xml:space="preserve">Дальнейшее нажатие на кнопку "Просмотр </w:t>
      </w:r>
      <w:r>
        <w:rPr>
          <w:b/>
          <w:color w:val="000000"/>
        </w:rPr>
        <w:sym w:font="Symbol" w:char="F0DF"/>
      </w:r>
      <w:r>
        <w:rPr>
          <w:color w:val="000000"/>
        </w:rPr>
        <w:t>" выводит на дисплей значения расхода для 40, 60, 80 и 100 процентов от максимального уровня. Выход из режима просмотра таблицы производится нажатием на кнопку "М".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 xml:space="preserve">8.4.7 Переход к управлению срабатывания уставок осуществляется нажатием кнопки "Просмотр </w:t>
      </w:r>
      <w:r>
        <w:rPr>
          <w:b/>
          <w:color w:val="000000"/>
        </w:rPr>
        <w:sym w:font="Symbol" w:char="F0DF"/>
      </w:r>
      <w:r>
        <w:rPr>
          <w:color w:val="000000"/>
        </w:rPr>
        <w:t>". На дисплее появится сообщение:</w:t>
      </w:r>
    </w:p>
    <w:p w:rsidR="00561709" w:rsidRDefault="00561709">
      <w:pPr>
        <w:pStyle w:val="a7"/>
        <w:tabs>
          <w:tab w:val="clear" w:pos="5137"/>
        </w:tabs>
        <w:ind w:right="-1" w:firstLine="720"/>
        <w:jc w:val="center"/>
        <w:rPr>
          <w:color w:val="000000"/>
        </w:rPr>
      </w:pPr>
      <w:r>
        <w:rPr>
          <w:color w:val="000000"/>
        </w:rPr>
        <w:t>Уставки</w:t>
      </w:r>
    </w:p>
    <w:p w:rsidR="00561709" w:rsidRPr="00EC3BAF" w:rsidRDefault="00561709">
      <w:pPr>
        <w:pStyle w:val="a7"/>
        <w:tabs>
          <w:tab w:val="clear" w:pos="5137"/>
        </w:tabs>
        <w:ind w:right="-1" w:firstLine="720"/>
        <w:jc w:val="center"/>
        <w:rPr>
          <w:color w:val="000000"/>
        </w:rPr>
      </w:pPr>
    </w:p>
    <w:p w:rsidR="008F1F1B" w:rsidRDefault="00561709">
      <w:pPr>
        <w:pStyle w:val="a7"/>
        <w:tabs>
          <w:tab w:val="clear" w:pos="5137"/>
        </w:tabs>
        <w:ind w:right="-1"/>
        <w:jc w:val="left"/>
      </w:pPr>
      <w:r w:rsidRPr="00E656CF">
        <w:t>Прибор может быть укомплектован 1, 2 или 3 реле</w:t>
      </w:r>
      <w:r w:rsidR="00E656CF">
        <w:t xml:space="preserve"> с нормально разомкнутыми контактами,</w:t>
      </w:r>
      <w:r w:rsidRPr="00E656CF">
        <w:t xml:space="preserve"> каждое из которых может работать в </w:t>
      </w:r>
      <w:r w:rsidR="00E656CF">
        <w:t>двух</w:t>
      </w:r>
      <w:r w:rsidR="008F1F1B">
        <w:t xml:space="preserve"> </w:t>
      </w:r>
      <w:r w:rsidRPr="00E656CF">
        <w:t>режим</w:t>
      </w:r>
      <w:r w:rsidR="008F1F1B">
        <w:t>ах (1 или 2).</w:t>
      </w:r>
    </w:p>
    <w:p w:rsidR="00561709" w:rsidRPr="00E656CF" w:rsidRDefault="00561709">
      <w:pPr>
        <w:pStyle w:val="a7"/>
        <w:tabs>
          <w:tab w:val="clear" w:pos="5137"/>
        </w:tabs>
        <w:ind w:right="-1"/>
        <w:jc w:val="left"/>
      </w:pPr>
    </w:p>
    <w:p w:rsidR="00561709" w:rsidRPr="00E656CF" w:rsidRDefault="00BA2B79">
      <w:pPr>
        <w:pStyle w:val="a7"/>
        <w:keepLines/>
        <w:tabs>
          <w:tab w:val="clear" w:pos="5137"/>
        </w:tabs>
        <w:ind w:right="0"/>
        <w:jc w:val="left"/>
        <w:rPr>
          <w:highlight w:val="red"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4371975" cy="2162175"/>
            <wp:effectExtent l="0" t="0" r="0" b="0"/>
            <wp:docPr id="17" name="Рисунок 17" descr="отка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ткачк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9" w:rsidRDefault="00561709">
      <w:pPr>
        <w:pStyle w:val="a7"/>
        <w:tabs>
          <w:tab w:val="clear" w:pos="5137"/>
        </w:tabs>
        <w:ind w:right="-1"/>
        <w:jc w:val="left"/>
      </w:pPr>
      <w:r w:rsidRPr="00E656CF">
        <w:t xml:space="preserve">В режиме </w:t>
      </w:r>
      <w:r w:rsidR="008F1F1B">
        <w:t>2</w:t>
      </w:r>
      <w:r w:rsidRPr="00E656CF">
        <w:t xml:space="preserve"> контакты реле </w:t>
      </w:r>
      <w:r w:rsidR="008F1F1B" w:rsidRPr="00E656CF">
        <w:t>замыкаются при уровне меньше значения "ВКЛ"</w:t>
      </w:r>
      <w:r w:rsidR="008F1F1B">
        <w:t xml:space="preserve"> и </w:t>
      </w:r>
      <w:r w:rsidRPr="00E656CF">
        <w:t>размыкаются при уровне больше значения "ОТКЛ"</w:t>
      </w:r>
      <w:r w:rsidR="008F1F1B">
        <w:t>.</w:t>
      </w:r>
      <w:r w:rsidRPr="00E656CF">
        <w:t xml:space="preserve"> </w:t>
      </w:r>
    </w:p>
    <w:p w:rsidR="00561709" w:rsidRDefault="00BA2B79">
      <w:pPr>
        <w:pStyle w:val="a7"/>
        <w:tabs>
          <w:tab w:val="clear" w:pos="5137"/>
        </w:tabs>
        <w:ind w:right="-1"/>
        <w:jc w:val="left"/>
      </w:pPr>
      <w:r>
        <w:rPr>
          <w:noProof/>
          <w:lang w:val="uk-UA" w:eastAsia="uk-UA"/>
        </w:rPr>
        <w:drawing>
          <wp:inline distT="0" distB="0" distL="0" distR="0">
            <wp:extent cx="4371975" cy="2162175"/>
            <wp:effectExtent l="0" t="0" r="0" b="0"/>
            <wp:docPr id="18" name="Рисунок 18" descr="зали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ливк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709" w:rsidRDefault="00561709">
      <w:pPr>
        <w:pStyle w:val="a7"/>
        <w:tabs>
          <w:tab w:val="clear" w:pos="5137"/>
        </w:tabs>
        <w:ind w:right="-1"/>
        <w:jc w:val="left"/>
      </w:pPr>
      <w:r>
        <w:t xml:space="preserve">Режим работы выбирается </w:t>
      </w:r>
      <w:r w:rsidR="008F1F1B">
        <w:t xml:space="preserve">автоматически при </w:t>
      </w:r>
      <w:r>
        <w:t>установк</w:t>
      </w:r>
      <w:r w:rsidR="008F1F1B">
        <w:t>е</w:t>
      </w:r>
      <w:r>
        <w:t xml:space="preserve"> уровней "ВКЛ" и "ОТКЛ": если уровень "ВКЛ" больше уровня "ОТКЛ", то выбран </w:t>
      </w:r>
      <w:r w:rsidR="008F1F1B">
        <w:t>1</w:t>
      </w:r>
      <w:r>
        <w:t xml:space="preserve">, если уровень "ВКЛ" меньше уровня "ОТКЛ", то выбран </w:t>
      </w:r>
      <w:r w:rsidR="008F1F1B">
        <w:t>2</w:t>
      </w:r>
      <w:r>
        <w:t xml:space="preserve">. Контакты реле уставок выведены </w:t>
      </w:r>
      <w:r>
        <w:lastRenderedPageBreak/>
        <w:t xml:space="preserve">на одноименные клеммники: </w:t>
      </w:r>
      <w:r w:rsidR="008F1F1B">
        <w:t xml:space="preserve"> </w:t>
      </w:r>
      <w:r>
        <w:t xml:space="preserve">уставка "В" на клеммник "В", </w:t>
      </w:r>
      <w:r w:rsidR="008F1F1B">
        <w:t xml:space="preserve"> </w:t>
      </w:r>
      <w:r>
        <w:t>уставка</w:t>
      </w:r>
      <w:r w:rsidR="008F1F1B">
        <w:t xml:space="preserve"> </w:t>
      </w:r>
      <w:r>
        <w:t xml:space="preserve"> "Н" на клеммник "Н" и уставка "С" на клеммник "С".</w:t>
      </w:r>
    </w:p>
    <w:p w:rsidR="00561709" w:rsidRDefault="00561709">
      <w:pPr>
        <w:pStyle w:val="a7"/>
        <w:tabs>
          <w:tab w:val="clear" w:pos="5137"/>
        </w:tabs>
        <w:ind w:right="-1"/>
        <w:jc w:val="left"/>
      </w:pPr>
      <w:r>
        <w:t>Для просмотра уровня срабатывания уставки необходимо нажать кнопку "Ввод". На дисплее появится надпись:</w:t>
      </w:r>
    </w:p>
    <w:p w:rsidR="00561709" w:rsidRDefault="00561709" w:rsidP="008F1F1B">
      <w:pPr>
        <w:pStyle w:val="a7"/>
        <w:tabs>
          <w:tab w:val="clear" w:pos="5137"/>
        </w:tabs>
        <w:spacing w:line="240" w:lineRule="auto"/>
        <w:ind w:right="0"/>
        <w:jc w:val="center"/>
      </w:pPr>
      <w:r>
        <w:t xml:space="preserve">Уставка В – ВКЛ, </w:t>
      </w:r>
      <w:r w:rsidRPr="00EC3BAF">
        <w:t>%</w:t>
      </w:r>
    </w:p>
    <w:p w:rsidR="00561709" w:rsidRDefault="00561709" w:rsidP="008F1F1B">
      <w:pPr>
        <w:pStyle w:val="a7"/>
        <w:tabs>
          <w:tab w:val="clear" w:pos="5137"/>
        </w:tabs>
        <w:spacing w:line="240" w:lineRule="auto"/>
        <w:ind w:right="0"/>
        <w:jc w:val="center"/>
      </w:pPr>
      <w:r w:rsidRPr="00EC3BAF">
        <w:t>[численное значение]</w:t>
      </w:r>
    </w:p>
    <w:p w:rsidR="008F1F1B" w:rsidRDefault="008F1F1B" w:rsidP="008F1F1B">
      <w:pPr>
        <w:pStyle w:val="a7"/>
        <w:tabs>
          <w:tab w:val="clear" w:pos="5137"/>
        </w:tabs>
        <w:spacing w:line="240" w:lineRule="auto"/>
        <w:ind w:right="0"/>
        <w:jc w:val="center"/>
      </w:pPr>
    </w:p>
    <w:p w:rsidR="00561709" w:rsidRDefault="00561709">
      <w:pPr>
        <w:pStyle w:val="a7"/>
        <w:tabs>
          <w:tab w:val="clear" w:pos="5137"/>
        </w:tabs>
        <w:ind w:right="-1"/>
      </w:pPr>
      <w:r>
        <w:t xml:space="preserve">где </w:t>
      </w:r>
      <w:r w:rsidRPr="00EC3BAF">
        <w:t xml:space="preserve">[численное значение] – величина в процентах от максимального уровня. </w:t>
      </w:r>
      <w:r>
        <w:t>Для изменения уровня срабатывания необходимо повторно нажать кнопку "Ввод". На дисплее появится приглашение в виде мигающего курсора.</w:t>
      </w:r>
    </w:p>
    <w:p w:rsidR="00561709" w:rsidRDefault="00561709">
      <w:pPr>
        <w:pStyle w:val="a7"/>
        <w:tabs>
          <w:tab w:val="clear" w:pos="5137"/>
        </w:tabs>
        <w:ind w:right="-1"/>
      </w:pPr>
      <w:r>
        <w:t xml:space="preserve">Нажатие кнопки "Архив" увеличивает на единицу значение разряда, на котором находится курсор. Нажатие кнопок "Просмотр" перемещает курсор на одну позицию. Фиксация введенных значений </w:t>
      </w:r>
      <w:r w:rsidR="008F1F1B">
        <w:t>уровней</w:t>
      </w:r>
      <w:r>
        <w:t xml:space="preserve"> срабатывания выполняется нажатием кнопки "Ввод", отмена введенного нажатием кнопки "М". Если введенные значения корректны, то они останутся на дисплее, в противном случае появится курсор в позиции ошибочного значения: </w:t>
      </w:r>
    </w:p>
    <w:p w:rsidR="00561709" w:rsidRDefault="00561709" w:rsidP="008F1F1B">
      <w:pPr>
        <w:pStyle w:val="a7"/>
        <w:tabs>
          <w:tab w:val="clear" w:pos="5137"/>
        </w:tabs>
        <w:spacing w:line="240" w:lineRule="auto"/>
        <w:ind w:right="0"/>
        <w:jc w:val="center"/>
      </w:pPr>
      <w:r>
        <w:t xml:space="preserve">Уставка В – ВКЛ, </w:t>
      </w:r>
      <w:r w:rsidRPr="00EC3BAF">
        <w:t>%</w:t>
      </w:r>
    </w:p>
    <w:p w:rsidR="00561709" w:rsidRDefault="00561709" w:rsidP="008F1F1B">
      <w:pPr>
        <w:pStyle w:val="a7"/>
        <w:tabs>
          <w:tab w:val="clear" w:pos="5137"/>
        </w:tabs>
        <w:spacing w:line="240" w:lineRule="auto"/>
        <w:ind w:right="0"/>
        <w:jc w:val="center"/>
      </w:pPr>
      <w:r>
        <w:rPr>
          <w:highlight w:val="lightGray"/>
        </w:rPr>
        <w:t>1</w:t>
      </w:r>
      <w:r>
        <w:t>05</w:t>
      </w:r>
    </w:p>
    <w:p w:rsidR="008F1F1B" w:rsidRDefault="008F1F1B" w:rsidP="008F1F1B">
      <w:pPr>
        <w:pStyle w:val="a7"/>
        <w:tabs>
          <w:tab w:val="clear" w:pos="5137"/>
        </w:tabs>
        <w:spacing w:line="240" w:lineRule="auto"/>
        <w:ind w:right="0"/>
        <w:jc w:val="center"/>
      </w:pPr>
    </w:p>
    <w:p w:rsidR="008F1F1B" w:rsidRDefault="00BA2B79">
      <w:pPr>
        <w:pStyle w:val="a7"/>
        <w:tabs>
          <w:tab w:val="clear" w:pos="5137"/>
        </w:tabs>
        <w:ind w:right="-1"/>
      </w:pPr>
      <w:r>
        <w:rPr>
          <w:b/>
          <w:i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544195</wp:posOffset>
                </wp:positionV>
                <wp:extent cx="4343400" cy="457200"/>
                <wp:effectExtent l="0" t="0" r="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.6pt;margin-top:42.85pt;width:34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"/>
            </w:pict>
          </mc:Fallback>
        </mc:AlternateContent>
      </w:r>
      <w:r w:rsidR="00561709">
        <w:t xml:space="preserve">Переход к установке порога отключения производится </w:t>
      </w:r>
      <w:r w:rsidR="00DA22FA">
        <w:t>нажати</w:t>
      </w:r>
      <w:r w:rsidR="00136A69">
        <w:t>е</w:t>
      </w:r>
      <w:r w:rsidR="00561709">
        <w:t xml:space="preserve">м кнопки "Просмотр </w:t>
      </w:r>
      <w:r w:rsidR="00561709">
        <w:rPr>
          <w:b/>
        </w:rPr>
        <w:sym w:font="Symbol" w:char="F0DF"/>
      </w:r>
      <w:r w:rsidR="00561709">
        <w:t>". Порог отключения устанавливается аналогично порогу включения, но должен быть больше или меньше порога включения.</w:t>
      </w:r>
      <w:r w:rsidR="00561709" w:rsidRPr="00EC3BAF">
        <w:t xml:space="preserve"> </w:t>
      </w:r>
    </w:p>
    <w:p w:rsidR="00561709" w:rsidRPr="00136A69" w:rsidRDefault="00561709">
      <w:pPr>
        <w:pStyle w:val="a7"/>
        <w:tabs>
          <w:tab w:val="clear" w:pos="5137"/>
        </w:tabs>
        <w:ind w:right="-1"/>
        <w:rPr>
          <w:i/>
        </w:rPr>
      </w:pPr>
      <w:r w:rsidRPr="00CE7C7B">
        <w:rPr>
          <w:b/>
          <w:i/>
        </w:rPr>
        <w:t>Внимание</w:t>
      </w:r>
      <w:r w:rsidRPr="00136A69">
        <w:rPr>
          <w:i/>
        </w:rPr>
        <w:t xml:space="preserve">! Недопустимо равенство значений </w:t>
      </w:r>
      <w:r w:rsidR="008F1F1B" w:rsidRPr="00136A69">
        <w:rPr>
          <w:i/>
        </w:rPr>
        <w:t>уровней</w:t>
      </w:r>
      <w:r w:rsidRPr="00136A69">
        <w:rPr>
          <w:i/>
        </w:rPr>
        <w:t xml:space="preserve"> включения и отключения.</w:t>
      </w:r>
    </w:p>
    <w:p w:rsidR="008F1F1B" w:rsidRDefault="008F1F1B">
      <w:pPr>
        <w:pStyle w:val="a7"/>
        <w:tabs>
          <w:tab w:val="clear" w:pos="5137"/>
        </w:tabs>
        <w:ind w:right="-1"/>
      </w:pPr>
    </w:p>
    <w:p w:rsidR="00561709" w:rsidRDefault="00561709">
      <w:pPr>
        <w:pStyle w:val="a7"/>
        <w:tabs>
          <w:tab w:val="clear" w:pos="5137"/>
        </w:tabs>
        <w:ind w:right="-1"/>
        <w:rPr>
          <w:color w:val="000000"/>
        </w:rPr>
      </w:pPr>
      <w:r>
        <w:t xml:space="preserve">Переход к управлению следующей уставкой осуществляется нажатием кнопки "Просмотр </w:t>
      </w:r>
      <w:r>
        <w:rPr>
          <w:b/>
        </w:rPr>
        <w:sym w:font="Symbol" w:char="F0DF"/>
      </w:r>
      <w:r>
        <w:t>".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rPr>
          <w:color w:val="000000"/>
        </w:rPr>
        <w:t xml:space="preserve">8.4.8 Переход к следующему пункту, служебному меню, осуществляется нажатием на кнопку “Просмотр </w:t>
      </w:r>
      <w:r>
        <w:rPr>
          <w:b/>
          <w:color w:val="000000"/>
        </w:rPr>
        <w:sym w:font="Symbol" w:char="F0DF"/>
      </w:r>
      <w:r>
        <w:rPr>
          <w:color w:val="000000"/>
        </w:rPr>
        <w:t>“. На дисплее появится сообщение:</w:t>
      </w:r>
    </w:p>
    <w:p w:rsidR="00561709" w:rsidRDefault="00561709">
      <w:pPr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Служебное меню</w:t>
      </w:r>
    </w:p>
    <w:p w:rsidR="00561709" w:rsidRDefault="00561709">
      <w:pPr>
        <w:jc w:val="center"/>
        <w:rPr>
          <w:rFonts w:ascii="Arial" w:hAnsi="Arial"/>
          <w:color w:val="000000"/>
          <w:sz w:val="18"/>
        </w:rPr>
      </w:pPr>
    </w:p>
    <w:p w:rsidR="00561709" w:rsidRDefault="00561709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После нажатия на кнопку "Ввод" на дисплее появится сообщение:</w:t>
      </w:r>
    </w:p>
    <w:p w:rsidR="00561709" w:rsidRDefault="00561709">
      <w:pPr>
        <w:rPr>
          <w:rFonts w:ascii="Arial" w:hAnsi="Arial"/>
          <w:color w:val="000000"/>
          <w:sz w:val="18"/>
        </w:rPr>
      </w:pPr>
    </w:p>
    <w:p w:rsidR="00561709" w:rsidRDefault="00561709" w:rsidP="008F1F1B">
      <w:pPr>
        <w:spacing w:line="240" w:lineRule="auto"/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Введите пароль</w:t>
      </w:r>
    </w:p>
    <w:p w:rsidR="00561709" w:rsidRDefault="00561709" w:rsidP="008F1F1B">
      <w:pPr>
        <w:spacing w:line="240" w:lineRule="auto"/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  <w:highlight w:val="lightGray"/>
        </w:rPr>
        <w:t>Х</w:t>
      </w:r>
      <w:r>
        <w:rPr>
          <w:rFonts w:ascii="Arial" w:hAnsi="Arial"/>
          <w:color w:val="000000"/>
          <w:sz w:val="18"/>
        </w:rPr>
        <w:t>ХХХХХ</w:t>
      </w:r>
    </w:p>
    <w:p w:rsidR="00561709" w:rsidRDefault="00561709">
      <w:pPr>
        <w:jc w:val="center"/>
        <w:rPr>
          <w:rFonts w:ascii="Arial" w:hAnsi="Arial"/>
          <w:color w:val="000000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 xml:space="preserve">при этом в старшем разряде появится мигающий прямоугольник. Изменение значения выбранного разряда осуществляется нажатием кнопки "Архив", переход к следующему разряду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F"/>
      </w:r>
      <w:r>
        <w:rPr>
          <w:rFonts w:ascii="Arial" w:hAnsi="Arial"/>
          <w:color w:val="000000"/>
          <w:sz w:val="18"/>
        </w:rPr>
        <w:t xml:space="preserve">", к предыдущему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D"/>
      </w:r>
      <w:r>
        <w:rPr>
          <w:rFonts w:ascii="Arial" w:hAnsi="Arial"/>
          <w:color w:val="000000"/>
          <w:sz w:val="18"/>
        </w:rPr>
        <w:t>". Подтверждение набранного</w:t>
      </w:r>
      <w:r>
        <w:rPr>
          <w:rFonts w:ascii="Arial" w:hAnsi="Arial"/>
          <w:sz w:val="18"/>
        </w:rPr>
        <w:t xml:space="preserve"> значения производится нажатием кнопки "Ввод", выход из режима ввода пароля нажатием кнопки "М".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8.4.8.1</w:t>
      </w:r>
      <w:r w:rsidR="00D7207E">
        <w:rPr>
          <w:rFonts w:ascii="Arial" w:hAnsi="Arial"/>
          <w:sz w:val="18"/>
        </w:rPr>
        <w:t xml:space="preserve">. </w:t>
      </w:r>
      <w:r>
        <w:rPr>
          <w:rFonts w:ascii="Arial" w:hAnsi="Arial"/>
          <w:sz w:val="18"/>
        </w:rPr>
        <w:t>При правильном значении введенного пароля на дисплее появится сообщение:</w:t>
      </w:r>
    </w:p>
    <w:p w:rsidR="00561709" w:rsidRDefault="00561709" w:rsidP="008F1F1B">
      <w:pPr>
        <w:spacing w:line="240" w:lineRule="auto"/>
        <w:jc w:val="center"/>
        <w:rPr>
          <w:rFonts w:ascii="Arial" w:hAnsi="Arial"/>
          <w:sz w:val="18"/>
        </w:rPr>
      </w:pPr>
      <w:bookmarkStart w:id="10" w:name="перерыв"/>
      <w:r>
        <w:rPr>
          <w:rFonts w:ascii="Arial" w:hAnsi="Arial"/>
          <w:sz w:val="18"/>
        </w:rPr>
        <w:t>Множитель</w:t>
      </w:r>
    </w:p>
    <w:bookmarkEnd w:id="10"/>
    <w:p w:rsidR="00561709" w:rsidRDefault="00561709" w:rsidP="008F1F1B">
      <w:pPr>
        <w:spacing w:line="240" w:lineRule="auto"/>
        <w:jc w:val="center"/>
        <w:rPr>
          <w:rFonts w:ascii="Arial" w:hAnsi="Arial"/>
          <w:color w:val="000000"/>
          <w:sz w:val="18"/>
        </w:rPr>
      </w:pPr>
      <w:r w:rsidRPr="00EC3BAF">
        <w:rPr>
          <w:rFonts w:ascii="Arial" w:hAnsi="Arial"/>
          <w:color w:val="000000"/>
          <w:sz w:val="18"/>
        </w:rPr>
        <w:t>[численное значение]</w:t>
      </w:r>
    </w:p>
    <w:p w:rsidR="008F1F1B" w:rsidRDefault="008F1F1B" w:rsidP="008F1F1B">
      <w:pPr>
        <w:spacing w:line="240" w:lineRule="auto"/>
        <w:jc w:val="center"/>
        <w:rPr>
          <w:rFonts w:ascii="Arial" w:hAnsi="Arial"/>
          <w:sz w:val="18"/>
        </w:rPr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color w:val="000000"/>
          <w:sz w:val="18"/>
        </w:rPr>
        <w:t xml:space="preserve">Для изменения значения множителя необходимо нажать кнопку "Ввод". В старшем разряде появится мигающий прямоугольник. Изменение значения выбранного разряда осуществляется нажатием кнопки "Архив", переход к следующему разряду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F"/>
      </w:r>
      <w:r>
        <w:rPr>
          <w:rFonts w:ascii="Arial" w:hAnsi="Arial"/>
          <w:color w:val="000000"/>
          <w:sz w:val="18"/>
        </w:rPr>
        <w:t xml:space="preserve">", к предыдущему – кнопкой "Просмотр </w:t>
      </w:r>
      <w:r>
        <w:rPr>
          <w:rFonts w:ascii="Arial" w:hAnsi="Arial"/>
          <w:b/>
          <w:color w:val="000000"/>
          <w:sz w:val="18"/>
        </w:rPr>
        <w:sym w:font="Symbol" w:char="F0DD"/>
      </w:r>
      <w:r>
        <w:rPr>
          <w:rFonts w:ascii="Arial" w:hAnsi="Arial"/>
          <w:color w:val="000000"/>
          <w:sz w:val="18"/>
        </w:rPr>
        <w:t xml:space="preserve">". </w:t>
      </w:r>
      <w:r>
        <w:rPr>
          <w:rFonts w:ascii="Arial" w:hAnsi="Arial"/>
          <w:sz w:val="18"/>
        </w:rPr>
        <w:t>Фиксация выбранного значения производится нажатием кнопки "Ввод", отмена введенного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нажатием кнопки "М". </w:t>
      </w:r>
      <w:r w:rsidRPr="00EC3BAF">
        <w:rPr>
          <w:rFonts w:ascii="Arial" w:hAnsi="Arial"/>
          <w:sz w:val="18"/>
        </w:rPr>
        <w:t xml:space="preserve">Множитель расхода изменяется </w:t>
      </w:r>
      <w:r>
        <w:rPr>
          <w:rFonts w:ascii="Arial" w:hAnsi="Arial"/>
          <w:sz w:val="18"/>
        </w:rPr>
        <w:t>при необходимости коррекции напорно-расходной характеристики расходомера при неизменном значении диапазона изменения уровня.</w:t>
      </w:r>
    </w:p>
    <w:p w:rsidR="00561709" w:rsidRDefault="00561709">
      <w:pPr>
        <w:pStyle w:val="a7"/>
        <w:tabs>
          <w:tab w:val="clear" w:pos="5137"/>
        </w:tabs>
        <w:ind w:right="-1" w:firstLine="720"/>
        <w:rPr>
          <w:color w:val="000000"/>
        </w:rPr>
      </w:pPr>
      <w:r>
        <w:t xml:space="preserve">8.4.8.2 </w:t>
      </w:r>
      <w:r>
        <w:rPr>
          <w:color w:val="000000"/>
        </w:rPr>
        <w:t xml:space="preserve">Переход к следующему пункту, </w:t>
      </w:r>
      <w:r w:rsidR="00673B89">
        <w:rPr>
          <w:color w:val="000000"/>
        </w:rPr>
        <w:t>режим измерения</w:t>
      </w:r>
      <w:r>
        <w:rPr>
          <w:color w:val="000000"/>
        </w:rPr>
        <w:t xml:space="preserve">, осуществляется нажатием на кнопку "Просмотр </w:t>
      </w:r>
      <w:r>
        <w:rPr>
          <w:b/>
          <w:color w:val="000000"/>
        </w:rPr>
        <w:sym w:font="Symbol" w:char="F0DF"/>
      </w:r>
      <w:r>
        <w:rPr>
          <w:color w:val="000000"/>
        </w:rPr>
        <w:t>". На дисплее появится сообщение:</w:t>
      </w:r>
    </w:p>
    <w:p w:rsidR="00673B89" w:rsidRPr="00673B89" w:rsidRDefault="00673B89" w:rsidP="00673B89">
      <w:pPr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73B89">
        <w:rPr>
          <w:rFonts w:ascii="Arial" w:hAnsi="Arial" w:cs="Arial"/>
          <w:color w:val="000000"/>
          <w:sz w:val="18"/>
          <w:szCs w:val="18"/>
        </w:rPr>
        <w:t>режим измерения</w:t>
      </w:r>
    </w:p>
    <w:p w:rsidR="00561709" w:rsidRDefault="00673B89" w:rsidP="00673B89">
      <w:pPr>
        <w:spacing w:line="240" w:lineRule="auto"/>
        <w:jc w:val="center"/>
        <w:rPr>
          <w:rFonts w:ascii="Arial" w:hAnsi="Arial"/>
          <w:sz w:val="18"/>
        </w:rPr>
      </w:pPr>
      <w:r w:rsidRPr="00EC3BAF">
        <w:rPr>
          <w:rFonts w:ascii="Arial" w:hAnsi="Arial"/>
          <w:sz w:val="18"/>
        </w:rPr>
        <w:t xml:space="preserve"> </w:t>
      </w:r>
      <w:r w:rsidR="00561709" w:rsidRPr="00EC3BAF">
        <w:rPr>
          <w:rFonts w:ascii="Arial" w:hAnsi="Arial"/>
          <w:sz w:val="18"/>
        </w:rPr>
        <w:t>[режим]</w:t>
      </w:r>
    </w:p>
    <w:p w:rsidR="00673B89" w:rsidRPr="00EC3BAF" w:rsidRDefault="00673B89" w:rsidP="00673B89">
      <w:pPr>
        <w:spacing w:line="240" w:lineRule="auto"/>
        <w:jc w:val="center"/>
        <w:rPr>
          <w:rFonts w:ascii="Arial" w:hAnsi="Arial"/>
          <w:sz w:val="18"/>
        </w:rPr>
      </w:pPr>
    </w:p>
    <w:p w:rsidR="00673B8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изменения режима </w:t>
      </w:r>
      <w:r w:rsidR="00673B89" w:rsidRPr="00673B89">
        <w:rPr>
          <w:rFonts w:ascii="Arial" w:hAnsi="Arial" w:cs="Arial"/>
          <w:color w:val="000000"/>
          <w:sz w:val="18"/>
          <w:szCs w:val="18"/>
        </w:rPr>
        <w:t>измерения</w:t>
      </w:r>
      <w:r>
        <w:rPr>
          <w:rFonts w:ascii="Arial" w:hAnsi="Arial"/>
          <w:sz w:val="18"/>
        </w:rPr>
        <w:t xml:space="preserve"> необходимо нажать кнопку "Ввод". В левом нижнем углу дисплея появится мигающий квадрат – приглашение к изменению режима. Нажатие кнопки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или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приведет к  перебору возможных режимов: "</w:t>
      </w:r>
      <w:r w:rsidR="00673B89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", "</w:t>
      </w:r>
      <w:r w:rsidR="00673B89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>", "</w:t>
      </w:r>
      <w:r w:rsidR="00673B89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", "</w:t>
      </w:r>
      <w:r w:rsidR="00673B89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". Фиксация выбранного значения производится нажатием кнопки "Ввод", отмена введенного - кнопкой "М". 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ab/>
        <w:t>8.4.8.3</w:t>
      </w:r>
      <w:r w:rsidR="00D7207E"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t xml:space="preserve"> Переход к следующему пункту, калибровке, осуществляется нажатием на кнопку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Калибровка</w:t>
      </w: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Вход в меню калибровки осуществляется нажатием кнопки "Ввод". При этом на экране появится сообщение:</w:t>
      </w:r>
    </w:p>
    <w:p w:rsidR="00561709" w:rsidRDefault="00561709" w:rsidP="00673B89">
      <w:pPr>
        <w:spacing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Ток термопр., мкА</w:t>
      </w:r>
    </w:p>
    <w:p w:rsidR="00561709" w:rsidRDefault="00561709" w:rsidP="00673B89">
      <w:pPr>
        <w:pStyle w:val="aa"/>
        <w:spacing w:line="240" w:lineRule="auto"/>
        <w:ind w:right="-1" w:firstLine="0"/>
        <w:jc w:val="center"/>
      </w:pPr>
      <w:r>
        <w:t>[численное значение]</w:t>
      </w:r>
    </w:p>
    <w:p w:rsidR="00561709" w:rsidRDefault="00561709">
      <w:pPr>
        <w:pStyle w:val="aa"/>
        <w:ind w:right="-1" w:firstLine="0"/>
        <w:jc w:val="center"/>
      </w:pPr>
    </w:p>
    <w:p w:rsidR="00561709" w:rsidRDefault="00561709">
      <w:pPr>
        <w:rPr>
          <w:rFonts w:ascii="Arial" w:hAnsi="Arial"/>
          <w:color w:val="000000"/>
          <w:sz w:val="18"/>
        </w:rPr>
      </w:pPr>
      <w:r>
        <w:rPr>
          <w:rFonts w:ascii="Arial" w:hAnsi="Arial"/>
          <w:sz w:val="18"/>
        </w:rPr>
        <w:t xml:space="preserve">Значение тока термопреобразователя устанавливается равным значению тока </w:t>
      </w:r>
      <w:r>
        <w:rPr>
          <w:sz w:val="22"/>
          <w:lang w:val="en-US"/>
        </w:rPr>
        <w:t>I</w:t>
      </w:r>
      <w:r>
        <w:rPr>
          <w:sz w:val="22"/>
        </w:rPr>
        <w:t>о</w:t>
      </w:r>
      <w:r>
        <w:rPr>
          <w:rFonts w:ascii="Arial" w:hAnsi="Arial"/>
          <w:sz w:val="18"/>
        </w:rPr>
        <w:t xml:space="preserve">, втекающего на 1-ую клеммную  колодку </w:t>
      </w:r>
      <w:r w:rsidR="00665AD4" w:rsidRPr="00D772EA">
        <w:rPr>
          <w:rFonts w:ascii="Arial" w:hAnsi="Arial"/>
          <w:sz w:val="18"/>
        </w:rPr>
        <w:t>ППИ</w:t>
      </w:r>
      <w:r>
        <w:rPr>
          <w:rFonts w:ascii="Arial" w:hAnsi="Arial"/>
          <w:sz w:val="18"/>
        </w:rPr>
        <w:t xml:space="preserve"> при подключенном датчике (АП-11; АП-13). Величина этого тока измеряется микроамперметром, включенным в разрыв провода, подключенного  к 1-ой колодке. Для изменения численного значения тока термопреобразователя необходимо нажать кнопку "Ввод". После появления приглашения к изменению значения тока в виде мигающего курсора необходимое значение устанавливается кнопками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(увеличение значения на 1) 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(уменьшение значения на 1).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sz w:val="18"/>
        </w:rPr>
        <w:t>Фиксация введенного значения производится нажатием кнопки "Ввод", отмена -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нажатием кнопки "М".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8.4.8.4. Переход к следующему пункту – </w:t>
      </w:r>
      <w:r>
        <w:rPr>
          <w:rFonts w:ascii="Arial" w:hAnsi="Arial"/>
          <w:i/>
          <w:sz w:val="18"/>
        </w:rPr>
        <w:t>настройка измерителя температуры</w:t>
      </w:r>
      <w:r>
        <w:rPr>
          <w:rFonts w:ascii="Arial" w:hAnsi="Arial"/>
          <w:sz w:val="18"/>
        </w:rPr>
        <w:t xml:space="preserve"> – осуществляется нажатием кнопки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673B89">
      <w:pPr>
        <w:pStyle w:val="aa"/>
        <w:spacing w:line="240" w:lineRule="auto"/>
        <w:ind w:right="0" w:firstLine="0"/>
        <w:jc w:val="center"/>
      </w:pPr>
      <w:r>
        <w:t xml:space="preserve">Температура, </w:t>
      </w:r>
      <w:r>
        <w:sym w:font="Symbol" w:char="F0B0"/>
      </w:r>
      <w:r>
        <w:t>С</w:t>
      </w:r>
    </w:p>
    <w:p w:rsidR="00561709" w:rsidRDefault="00561709" w:rsidP="00673B89">
      <w:pPr>
        <w:pStyle w:val="aa"/>
        <w:spacing w:line="240" w:lineRule="auto"/>
        <w:ind w:right="0" w:firstLine="0"/>
        <w:jc w:val="center"/>
      </w:pPr>
      <w:r>
        <w:t>[численное значение]</w:t>
      </w:r>
    </w:p>
    <w:p w:rsidR="00673B89" w:rsidRDefault="00673B89" w:rsidP="00673B89">
      <w:pPr>
        <w:pStyle w:val="aa"/>
        <w:spacing w:line="240" w:lineRule="auto"/>
        <w:ind w:right="0" w:firstLine="0"/>
        <w:jc w:val="center"/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изменения численного значения температуры необходимо нажать кнопку "Ввод". После появления приглашения к изменению значения температуры в виде мигающего курсора необходимое значение устанавливается кнопками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(увеличение значения на 1) 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(уменьшение значения на 1).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sz w:val="18"/>
        </w:rPr>
        <w:t>Фиксация введенного значения производится нажатием кнопки "Ввод", отмена -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нажатием кнопки "М".</w:t>
      </w:r>
    </w:p>
    <w:p w:rsidR="00561709" w:rsidRDefault="00561709">
      <w:pPr>
        <w:pStyle w:val="22"/>
        <w:ind w:firstLine="0"/>
      </w:pPr>
      <w:r>
        <w:t>Численное значение температуры подстраивается под показания термометра, установленного около АП. Перед настройкой измерителя температуры прибор должен находиться во включенном состоянии не менее 1 часа.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8.4.8.5. Переход к следующему пункту – настройка измеренного расстояния – осуществляется нажатием кнопки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". На дисплее появится сообщение:</w:t>
      </w:r>
    </w:p>
    <w:p w:rsidR="00561709" w:rsidRDefault="00561709" w:rsidP="00673B89">
      <w:pPr>
        <w:pStyle w:val="aa"/>
        <w:spacing w:line="240" w:lineRule="auto"/>
        <w:ind w:right="0" w:firstLine="425"/>
        <w:jc w:val="center"/>
      </w:pPr>
      <w:r>
        <w:t>Расстояние, м</w:t>
      </w:r>
    </w:p>
    <w:p w:rsidR="00561709" w:rsidRDefault="00561709" w:rsidP="00673B89">
      <w:pPr>
        <w:pStyle w:val="aa"/>
        <w:spacing w:line="240" w:lineRule="auto"/>
        <w:ind w:right="0" w:firstLine="425"/>
        <w:jc w:val="center"/>
      </w:pPr>
      <w:r>
        <w:t>[численное значение]</w:t>
      </w:r>
    </w:p>
    <w:p w:rsidR="00673B89" w:rsidRDefault="00673B89" w:rsidP="00673B89">
      <w:pPr>
        <w:pStyle w:val="aa"/>
        <w:spacing w:line="240" w:lineRule="auto"/>
        <w:ind w:right="0" w:firstLine="425"/>
        <w:jc w:val="center"/>
      </w:pPr>
    </w:p>
    <w:p w:rsidR="00561709" w:rsidRDefault="0056170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Для датчиков АП</w:t>
      </w:r>
      <w:r w:rsidR="009C415F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 xml:space="preserve">13 численное значение  должно быть </w:t>
      </w:r>
      <w:r>
        <w:rPr>
          <w:rFonts w:ascii="Arial" w:hAnsi="Arial"/>
          <w:color w:val="000000"/>
          <w:sz w:val="18"/>
        </w:rPr>
        <w:t>равно расстоянию от фланца датчика до отражателя. Для датчиков АП</w:t>
      </w:r>
      <w:r w:rsidR="009C415F">
        <w:rPr>
          <w:rFonts w:ascii="Arial" w:hAnsi="Arial"/>
          <w:color w:val="000000"/>
          <w:sz w:val="18"/>
        </w:rPr>
        <w:t>-</w:t>
      </w:r>
      <w:r>
        <w:rPr>
          <w:rFonts w:ascii="Arial" w:hAnsi="Arial"/>
          <w:color w:val="000000"/>
          <w:sz w:val="18"/>
        </w:rPr>
        <w:t xml:space="preserve">11 </w:t>
      </w:r>
      <w:r>
        <w:rPr>
          <w:rFonts w:ascii="Arial" w:hAnsi="Arial"/>
          <w:sz w:val="18"/>
        </w:rPr>
        <w:t xml:space="preserve">численное значение должно быть </w:t>
      </w:r>
      <w:r>
        <w:rPr>
          <w:rFonts w:ascii="Arial" w:hAnsi="Arial"/>
          <w:color w:val="000000"/>
          <w:sz w:val="18"/>
        </w:rPr>
        <w:t xml:space="preserve">равно расстоянию от выступающей части фланца датчика до отражателя. </w:t>
      </w:r>
      <w:r>
        <w:rPr>
          <w:rFonts w:ascii="Arial" w:hAnsi="Arial"/>
          <w:sz w:val="18"/>
        </w:rPr>
        <w:t xml:space="preserve">Для изменения численного значения расстояния необходимо нажать кнопку "Ввод". После появления приглашения к изменению значения расстояния в виде мигающего курсора необходимое значение устанавливается кнопками "Просмотр </w:t>
      </w:r>
      <w:r>
        <w:rPr>
          <w:rFonts w:ascii="Arial" w:hAnsi="Arial"/>
          <w:b/>
          <w:sz w:val="18"/>
        </w:rPr>
        <w:sym w:font="Symbol" w:char="F0DD"/>
      </w:r>
      <w:r>
        <w:rPr>
          <w:rFonts w:ascii="Arial" w:hAnsi="Arial"/>
          <w:sz w:val="18"/>
        </w:rPr>
        <w:t xml:space="preserve">" (увеличение значения на 1) и "Просмотр </w:t>
      </w:r>
      <w:r>
        <w:rPr>
          <w:rFonts w:ascii="Arial" w:hAnsi="Arial"/>
          <w:b/>
          <w:sz w:val="18"/>
        </w:rPr>
        <w:sym w:font="Symbol" w:char="F0DF"/>
      </w:r>
      <w:r>
        <w:rPr>
          <w:rFonts w:ascii="Arial" w:hAnsi="Arial"/>
          <w:sz w:val="18"/>
        </w:rPr>
        <w:t>" (уменьшение значения на 1).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sz w:val="18"/>
        </w:rPr>
        <w:t>Фиксация введенного значения производится нажатием кнопки "Ввод", отмена -</w:t>
      </w:r>
      <w:r w:rsidRPr="00EC3BAF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нажатием кнопки "М". После введения изменений в настройки расходомера необходимо несколько раз нажать кнопку "М", добившись перезагрузки расходомера.</w:t>
      </w:r>
    </w:p>
    <w:p w:rsidR="00A47147" w:rsidRDefault="00A47147">
      <w:pPr>
        <w:pStyle w:val="2"/>
        <w:rPr>
          <w:lang w:val="en-US"/>
        </w:rPr>
      </w:pPr>
      <w:bookmarkStart w:id="11" w:name="_Toc186218823"/>
    </w:p>
    <w:p w:rsidR="00561709" w:rsidRPr="00A47147" w:rsidRDefault="009C415F">
      <w:pPr>
        <w:pStyle w:val="2"/>
      </w:pPr>
      <w:r>
        <w:br w:type="page"/>
      </w:r>
      <w:r w:rsidR="00561709">
        <w:lastRenderedPageBreak/>
        <w:t xml:space="preserve">9. ВОЗМОЖНЫЕ НЕИСПРАВНОСТИ </w:t>
      </w:r>
      <w:r w:rsidR="00A47147" w:rsidRPr="00A47147">
        <w:t xml:space="preserve">                                             </w:t>
      </w:r>
      <w:r w:rsidR="00561709">
        <w:t xml:space="preserve">И </w:t>
      </w:r>
      <w:r w:rsidR="00A47147">
        <w:t xml:space="preserve">СПОСОБЫ ИХ </w:t>
      </w:r>
      <w:r w:rsidR="00561709">
        <w:t>УСТРАНЕНИЯ</w:t>
      </w:r>
      <w:bookmarkEnd w:id="11"/>
    </w:p>
    <w:p w:rsidR="00A47147" w:rsidRPr="00A47147" w:rsidRDefault="00A47147" w:rsidP="00A47147"/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9.1. Устранять обнаруженные неисправности допускается только при отключенном от силовой сети расходомере.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9.2. Перечень наиболее часто встречающихся или возможных неисправностей приведен в табл</w:t>
      </w:r>
      <w:r w:rsidR="003A5DA2">
        <w:rPr>
          <w:rFonts w:ascii="Arial" w:hAnsi="Arial"/>
          <w:sz w:val="18"/>
        </w:rPr>
        <w:t>. 2</w:t>
      </w:r>
    </w:p>
    <w:p w:rsidR="00561709" w:rsidRPr="003A5DA2" w:rsidRDefault="00561709">
      <w:pPr>
        <w:ind w:firstLine="72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Таблица </w:t>
      </w:r>
      <w:r w:rsidR="003A5DA2">
        <w:rPr>
          <w:rFonts w:ascii="Arial" w:hAnsi="Arial"/>
          <w:sz w:val="18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</w:tblGrid>
      <w:tr w:rsidR="005617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неис-правности, внешние проявления и допол- нительные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Вероятная причина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09" w:rsidRDefault="00561709">
            <w:pPr>
              <w:spacing w:line="240" w:lineRule="auto"/>
              <w:ind w:righ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устранения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включении питающего напряжения не горит цифровой дисплей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Отсутствует напряжение сети</w:t>
            </w:r>
          </w:p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Оборван сетевой кабель</w:t>
            </w:r>
          </w:p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Перегорели предо</w:t>
            </w:r>
            <w:r w:rsidR="004272B1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хранители FU1 и FU2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1709" w:rsidRDefault="00561709" w:rsidP="004272B1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4272B1">
            <w:pPr>
              <w:pBdr>
                <w:left w:val="single" w:sz="4" w:space="4" w:color="auto"/>
              </w:pBd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Устранить причину отсутствия сетевого напряжения</w:t>
            </w:r>
          </w:p>
          <w:p w:rsidR="00561709" w:rsidRDefault="00561709" w:rsidP="004272B1">
            <w:pPr>
              <w:pBdr>
                <w:left w:val="single" w:sz="4" w:space="4" w:color="auto"/>
              </w:pBd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Восстановить сетевой кабель</w:t>
            </w:r>
          </w:p>
          <w:p w:rsidR="00561709" w:rsidRDefault="00561709" w:rsidP="004272B1">
            <w:pPr>
              <w:pBdr>
                <w:left w:val="single" w:sz="4" w:space="4" w:color="auto"/>
              </w:pBd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4272B1">
            <w:pPr>
              <w:pBdr>
                <w:left w:val="single" w:sz="4" w:space="4" w:color="auto"/>
              </w:pBd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Отключить расходомер от сети. Открыть крышку ППИ и заменить предохранители</w:t>
            </w:r>
          </w:p>
          <w:p w:rsidR="004272B1" w:rsidRDefault="004272B1" w:rsidP="004272B1">
            <w:pPr>
              <w:pBdr>
                <w:left w:val="single" w:sz="4" w:space="4" w:color="auto"/>
              </w:pBdr>
              <w:spacing w:line="240" w:lineRule="auto"/>
              <w:ind w:right="34"/>
              <w:jc w:val="left"/>
              <w:rPr>
                <w:rFonts w:ascii="Arial" w:hAnsi="Arial"/>
                <w:sz w:val="18"/>
              </w:rPr>
            </w:pP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09" w:rsidRDefault="00561709" w:rsidP="004272B1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Показания расходомера (расход, уровень) значительно превышают реальные вследствие возникновения помехи в акустическом канале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709" w:rsidRDefault="00561709" w:rsidP="004272B1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Неверно изготовлена звуководная труба, или элементы конструкции водовода мешают вы-полнению измерений, или в процессе эксплу-атации на внутренних стенках или на конце звуководной трубы</w:t>
            </w:r>
            <w:r w:rsidRPr="00EC3BA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образовались наросты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1709" w:rsidRDefault="00561709" w:rsidP="004272B1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Отвинтить два винта, открыть крышку. Подключить осциллограф к клеммам 5 и 2 соедине-ния с АП. Убедиться в наличии помехи (см. </w:t>
            </w:r>
            <w:r w:rsidRPr="00E97310">
              <w:rPr>
                <w:rFonts w:ascii="Arial" w:hAnsi="Arial"/>
                <w:sz w:val="18"/>
              </w:rPr>
              <w:t>приложение 2,</w:t>
            </w:r>
            <w:r>
              <w:rPr>
                <w:rFonts w:ascii="Arial" w:hAnsi="Arial"/>
                <w:sz w:val="18"/>
              </w:rPr>
              <w:t xml:space="preserve"> эпюра </w:t>
            </w:r>
            <w:r w:rsidRPr="00E97310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) Исправить конструкцию установки АП для устранения помехи</w:t>
            </w:r>
          </w:p>
        </w:tc>
      </w:tr>
    </w:tbl>
    <w:p w:rsidR="00561709" w:rsidRPr="00EC3BAF" w:rsidRDefault="00561709">
      <w:pPr>
        <w:ind w:firstLine="720"/>
        <w:rPr>
          <w:rFonts w:ascii="Arial" w:hAnsi="Arial"/>
          <w:sz w:val="18"/>
        </w:rPr>
      </w:pP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9.3. Неисправности, обнаруживаемые средствами самодиагностики.</w:t>
      </w:r>
    </w:p>
    <w:p w:rsidR="00561709" w:rsidRDefault="00561709">
      <w:pPr>
        <w:ind w:firstLine="72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 xml:space="preserve">9.3.1. При включении и во время работы прибора встроенная система самодиагностики выполняет проверку отдельных узлов прибора. В случае обнаружения ошибок система выведет на дисплей код неисправности и </w:t>
      </w:r>
      <w:r>
        <w:rPr>
          <w:rFonts w:ascii="Arial" w:hAnsi="Arial"/>
          <w:sz w:val="18"/>
        </w:rPr>
        <w:lastRenderedPageBreak/>
        <w:t xml:space="preserve">пояснение, а при наличии у прибора токового выхода величина тока будет ступенчато изменяться от минимальной до максимальной и обратно. Список причин неисправностей и способы их устранения приведены в табл. </w:t>
      </w:r>
      <w:r w:rsidR="003A5DA2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.</w:t>
      </w:r>
    </w:p>
    <w:p w:rsidR="00561709" w:rsidRDefault="00561709">
      <w:pPr>
        <w:ind w:firstLine="72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Таблица </w:t>
      </w:r>
      <w:r w:rsidR="003A5DA2">
        <w:rPr>
          <w:rFonts w:ascii="Arial" w:hAnsi="Arial"/>
          <w:sz w:val="18"/>
        </w:rPr>
        <w:t>3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2362"/>
        <w:gridCol w:w="2315"/>
      </w:tblGrid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 неисправ</w:t>
            </w:r>
            <w:r w:rsidR="0003048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ности</w:t>
            </w:r>
          </w:p>
        </w:tc>
        <w:tc>
          <w:tcPr>
            <w:tcW w:w="1134" w:type="dxa"/>
            <w:vAlign w:val="center"/>
          </w:tcPr>
          <w:p w:rsidR="00561709" w:rsidRDefault="003A0FE5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</w:t>
            </w:r>
            <w:r w:rsidR="00561709">
              <w:rPr>
                <w:rFonts w:ascii="Arial" w:hAnsi="Arial"/>
                <w:sz w:val="18"/>
              </w:rPr>
              <w:t>ообще-ние на дисплее</w:t>
            </w:r>
          </w:p>
        </w:tc>
        <w:tc>
          <w:tcPr>
            <w:tcW w:w="2362" w:type="dxa"/>
            <w:vAlign w:val="center"/>
          </w:tcPr>
          <w:p w:rsidR="00561709" w:rsidRDefault="003A0FE5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</w:t>
            </w:r>
            <w:r w:rsidR="00561709">
              <w:rPr>
                <w:rFonts w:ascii="Arial" w:hAnsi="Arial"/>
                <w:sz w:val="18"/>
              </w:rPr>
              <w:t>озможная причина</w:t>
            </w:r>
          </w:p>
        </w:tc>
        <w:tc>
          <w:tcPr>
            <w:tcW w:w="2315" w:type="dxa"/>
            <w:vAlign w:val="center"/>
          </w:tcPr>
          <w:p w:rsidR="00561709" w:rsidRDefault="00561709">
            <w:pPr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Способ устранения</w:t>
            </w:r>
          </w:p>
        </w:tc>
      </w:tr>
      <w:tr w:rsidR="003A0FE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3A0FE5" w:rsidRDefault="003A0FE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34" w:type="dxa"/>
          </w:tcPr>
          <w:p w:rsidR="003A0FE5" w:rsidRDefault="00CE59A1" w:rsidP="003A0FE5">
            <w:pPr>
              <w:spacing w:line="240" w:lineRule="auto"/>
              <w:ind w:left="-108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*</w:t>
            </w:r>
          </w:p>
        </w:tc>
        <w:tc>
          <w:tcPr>
            <w:tcW w:w="2362" w:type="dxa"/>
          </w:tcPr>
          <w:p w:rsidR="003A0FE5" w:rsidRDefault="000050F3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Отключение питания</w:t>
            </w:r>
          </w:p>
        </w:tc>
        <w:tc>
          <w:tcPr>
            <w:tcW w:w="2315" w:type="dxa"/>
          </w:tcPr>
          <w:p w:rsidR="003A0FE5" w:rsidRDefault="008F528E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Ис</w:t>
            </w:r>
            <w:r w:rsidR="000050F3">
              <w:rPr>
                <w:rFonts w:ascii="Arial" w:hAnsi="Arial"/>
                <w:sz w:val="18"/>
              </w:rPr>
              <w:t xml:space="preserve">ключить </w:t>
            </w:r>
            <w:r>
              <w:rPr>
                <w:rFonts w:ascii="Arial" w:hAnsi="Arial"/>
                <w:sz w:val="18"/>
              </w:rPr>
              <w:t xml:space="preserve">отключение </w:t>
            </w:r>
            <w:r w:rsidR="000050F3">
              <w:rPr>
                <w:rFonts w:ascii="Arial" w:hAnsi="Arial"/>
                <w:sz w:val="18"/>
              </w:rPr>
              <w:t>питани</w:t>
            </w:r>
            <w:r>
              <w:rPr>
                <w:rFonts w:ascii="Arial" w:hAnsi="Arial"/>
                <w:sz w:val="18"/>
              </w:rPr>
              <w:t>я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3F2939" w:rsidP="003F2939">
            <w:pPr>
              <w:spacing w:line="240" w:lineRule="auto"/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 </w:t>
            </w:r>
            <w:r w:rsidR="00561709">
              <w:rPr>
                <w:rFonts w:ascii="Arial" w:hAnsi="Arial"/>
                <w:sz w:val="18"/>
              </w:rPr>
              <w:t>01 по 05</w:t>
            </w:r>
          </w:p>
        </w:tc>
        <w:tc>
          <w:tcPr>
            <w:tcW w:w="1134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Ошибка памяти</w:t>
            </w:r>
          </w:p>
        </w:tc>
        <w:tc>
          <w:tcPr>
            <w:tcW w:w="2362" w:type="dxa"/>
          </w:tcPr>
          <w:p w:rsidR="00561709" w:rsidRDefault="00561709" w:rsidP="003F293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Отказ микросхемы памяти</w:t>
            </w:r>
          </w:p>
        </w:tc>
        <w:tc>
          <w:tcPr>
            <w:tcW w:w="2315" w:type="dxa"/>
          </w:tcPr>
          <w:p w:rsidR="00561709" w:rsidRDefault="00561709" w:rsidP="0003048B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Отправка прибора орга</w:t>
            </w:r>
            <w:r w:rsidR="0003048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низации-изготовителю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561709" w:rsidP="003F2939">
            <w:pPr>
              <w:spacing w:line="240" w:lineRule="auto"/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 06 по 11</w:t>
            </w:r>
          </w:p>
        </w:tc>
        <w:tc>
          <w:tcPr>
            <w:tcW w:w="1134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Ошибка таймера</w:t>
            </w:r>
          </w:p>
        </w:tc>
        <w:tc>
          <w:tcPr>
            <w:tcW w:w="2362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Отказ микросхемы часов реального времени.</w:t>
            </w:r>
          </w:p>
        </w:tc>
        <w:tc>
          <w:tcPr>
            <w:tcW w:w="2315" w:type="dxa"/>
          </w:tcPr>
          <w:p w:rsidR="00561709" w:rsidRDefault="00561709" w:rsidP="0003048B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Отправка прибора орга</w:t>
            </w:r>
            <w:r w:rsidR="0003048B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низации-изготовителю.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</w:p>
        </w:tc>
        <w:tc>
          <w:tcPr>
            <w:tcW w:w="1134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Не уста</w:t>
            </w:r>
            <w:r w:rsidR="003F2939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новлены часы</w:t>
            </w:r>
          </w:p>
        </w:tc>
        <w:tc>
          <w:tcPr>
            <w:tcW w:w="2362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Сбой часов реального времени</w:t>
            </w:r>
          </w:p>
        </w:tc>
        <w:tc>
          <w:tcPr>
            <w:tcW w:w="2315" w:type="dxa"/>
          </w:tcPr>
          <w:p w:rsidR="00561709" w:rsidRDefault="003F2939" w:rsidP="0003048B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</w:t>
            </w:r>
            <w:r w:rsidR="00561709">
              <w:rPr>
                <w:rFonts w:ascii="Arial" w:hAnsi="Arial"/>
                <w:sz w:val="18"/>
              </w:rPr>
              <w:t>становить текущие дату и время согласно руководств</w:t>
            </w:r>
            <w:r>
              <w:rPr>
                <w:rFonts w:ascii="Arial" w:hAnsi="Arial"/>
                <w:sz w:val="18"/>
              </w:rPr>
              <w:t xml:space="preserve">у </w:t>
            </w:r>
            <w:r w:rsidR="00561709">
              <w:rPr>
                <w:rFonts w:ascii="Arial" w:hAnsi="Arial"/>
                <w:sz w:val="18"/>
              </w:rPr>
              <w:t>по эксплуатации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</w:p>
        </w:tc>
        <w:tc>
          <w:tcPr>
            <w:tcW w:w="1134" w:type="dxa"/>
          </w:tcPr>
          <w:p w:rsidR="00561709" w:rsidRDefault="0003048B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Темпера-тура</w:t>
            </w:r>
            <w:r w:rsidR="00561709">
              <w:rPr>
                <w:rFonts w:ascii="Arial" w:hAnsi="Arial"/>
                <w:sz w:val="18"/>
                <w:lang w:val="en-US"/>
              </w:rPr>
              <w:t xml:space="preserve"> </w:t>
            </w:r>
            <w:r w:rsidR="00561709">
              <w:rPr>
                <w:rFonts w:ascii="Arial" w:hAnsi="Arial"/>
                <w:sz w:val="18"/>
              </w:rPr>
              <w:t>вне диапазона</w:t>
            </w:r>
          </w:p>
        </w:tc>
        <w:tc>
          <w:tcPr>
            <w:tcW w:w="2362" w:type="dxa"/>
          </w:tcPr>
          <w:p w:rsidR="00561709" w:rsidRDefault="00561709" w:rsidP="003F293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дефект в цепи термодатчика</w:t>
            </w:r>
          </w:p>
        </w:tc>
        <w:tc>
          <w:tcPr>
            <w:tcW w:w="2315" w:type="dxa"/>
          </w:tcPr>
          <w:p w:rsidR="00561709" w:rsidRDefault="00561709" w:rsidP="0003048B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Заменить или отремонтировать кабель.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1134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Нет эхо-сигнала</w:t>
            </w:r>
          </w:p>
        </w:tc>
        <w:tc>
          <w:tcPr>
            <w:tcW w:w="2362" w:type="dxa"/>
          </w:tcPr>
          <w:p w:rsidR="00561709" w:rsidRDefault="0056170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Дефект в кабеле связи АП с ППИ. </w:t>
            </w:r>
          </w:p>
          <w:p w:rsidR="00561709" w:rsidRDefault="00561709" w:rsidP="00673B89">
            <w:pPr>
              <w:spacing w:line="240" w:lineRule="auto"/>
              <w:ind w:left="-108" w:firstLine="108"/>
              <w:jc w:val="left"/>
              <w:rPr>
                <w:rFonts w:ascii="Arial" w:hAnsi="Arial"/>
                <w:sz w:val="18"/>
              </w:rPr>
            </w:pPr>
          </w:p>
          <w:p w:rsidR="003F2939" w:rsidRDefault="003F293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Соединительный кабель или АП залит водой.</w:t>
            </w:r>
          </w:p>
          <w:p w:rsidR="00561709" w:rsidRDefault="0056170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излучающей поверхности АП образовался нарост вещества.</w:t>
            </w:r>
          </w:p>
          <w:p w:rsidR="00561709" w:rsidRDefault="0056170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</w:p>
          <w:p w:rsidR="00561709" w:rsidRDefault="00561709" w:rsidP="00673B89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 поверхности контролируемой среды образовалась пена.</w:t>
            </w:r>
          </w:p>
        </w:tc>
        <w:tc>
          <w:tcPr>
            <w:tcW w:w="2315" w:type="dxa"/>
          </w:tcPr>
          <w:p w:rsidR="00561709" w:rsidRPr="003F2939" w:rsidRDefault="00561709" w:rsidP="0003048B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  <w:szCs w:val="18"/>
              </w:rPr>
            </w:pPr>
            <w:r w:rsidRPr="003F2939">
              <w:rPr>
                <w:rFonts w:ascii="Arial" w:hAnsi="Arial"/>
                <w:sz w:val="18"/>
                <w:szCs w:val="18"/>
              </w:rPr>
              <w:t xml:space="preserve">Обнаружить и устранить короткое замыкание или обрыв в кабеле связи. </w:t>
            </w:r>
          </w:p>
          <w:p w:rsidR="00561709" w:rsidRPr="003F2939" w:rsidRDefault="00561709" w:rsidP="0003048B">
            <w:pPr>
              <w:spacing w:line="240" w:lineRule="auto"/>
              <w:ind w:right="34"/>
              <w:jc w:val="left"/>
              <w:rPr>
                <w:rFonts w:ascii="Arial" w:hAnsi="Arial"/>
                <w:sz w:val="18"/>
                <w:szCs w:val="18"/>
              </w:rPr>
            </w:pPr>
            <w:r w:rsidRPr="003F2939">
              <w:rPr>
                <w:rFonts w:ascii="Arial" w:hAnsi="Arial"/>
                <w:sz w:val="18"/>
                <w:szCs w:val="18"/>
              </w:rPr>
              <w:t>Просушить соедини</w:t>
            </w:r>
            <w:r w:rsidR="00C82EA3">
              <w:rPr>
                <w:rFonts w:ascii="Arial" w:hAnsi="Arial"/>
                <w:sz w:val="18"/>
                <w:szCs w:val="18"/>
              </w:rPr>
              <w:t>-</w:t>
            </w:r>
            <w:r w:rsidRPr="003F2939">
              <w:rPr>
                <w:rFonts w:ascii="Arial" w:hAnsi="Arial"/>
                <w:sz w:val="18"/>
                <w:szCs w:val="18"/>
              </w:rPr>
              <w:t>тельный кабель</w:t>
            </w:r>
            <w:r w:rsidR="00673B89">
              <w:rPr>
                <w:rFonts w:ascii="Arial" w:hAnsi="Arial"/>
                <w:sz w:val="18"/>
                <w:szCs w:val="18"/>
              </w:rPr>
              <w:t xml:space="preserve"> или АП</w:t>
            </w:r>
          </w:p>
          <w:p w:rsidR="00C82EA3" w:rsidRDefault="00C82EA3" w:rsidP="0003048B">
            <w:pPr>
              <w:pStyle w:val="21"/>
              <w:jc w:val="left"/>
              <w:rPr>
                <w:sz w:val="18"/>
                <w:szCs w:val="18"/>
              </w:rPr>
            </w:pPr>
          </w:p>
          <w:p w:rsidR="00561709" w:rsidRPr="003F2939" w:rsidRDefault="00561709" w:rsidP="0003048B">
            <w:pPr>
              <w:pStyle w:val="21"/>
              <w:jc w:val="left"/>
              <w:rPr>
                <w:sz w:val="18"/>
                <w:szCs w:val="18"/>
              </w:rPr>
            </w:pPr>
            <w:r w:rsidRPr="003F2939">
              <w:rPr>
                <w:sz w:val="18"/>
                <w:szCs w:val="18"/>
              </w:rPr>
              <w:t>Очистить излучающую поверхность.</w:t>
            </w:r>
          </w:p>
          <w:p w:rsidR="00561709" w:rsidRPr="003F2939" w:rsidRDefault="00561709" w:rsidP="0003048B">
            <w:pPr>
              <w:spacing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561709" w:rsidRPr="003F2939" w:rsidRDefault="00561709" w:rsidP="0003048B">
            <w:pPr>
              <w:spacing w:line="240" w:lineRule="auto"/>
              <w:jc w:val="left"/>
              <w:rPr>
                <w:rFonts w:ascii="Arial" w:hAnsi="Arial"/>
                <w:sz w:val="18"/>
                <w:szCs w:val="18"/>
              </w:rPr>
            </w:pPr>
          </w:p>
          <w:p w:rsidR="00561709" w:rsidRPr="003F2939" w:rsidRDefault="00561709" w:rsidP="0003048B">
            <w:pPr>
              <w:spacing w:line="240" w:lineRule="auto"/>
              <w:jc w:val="left"/>
              <w:rPr>
                <w:rFonts w:ascii="Arial" w:hAnsi="Arial"/>
                <w:sz w:val="18"/>
                <w:szCs w:val="18"/>
              </w:rPr>
            </w:pPr>
            <w:r w:rsidRPr="003F2939">
              <w:rPr>
                <w:rFonts w:ascii="Arial" w:hAnsi="Arial"/>
                <w:sz w:val="18"/>
                <w:szCs w:val="18"/>
              </w:rPr>
              <w:t>Толщина пены на поверхности контролируемой жидкости не должна превышать 30-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3F2939">
                <w:rPr>
                  <w:rFonts w:ascii="Arial" w:hAnsi="Arial"/>
                  <w:sz w:val="18"/>
                  <w:szCs w:val="18"/>
                </w:rPr>
                <w:t>40 мм</w:t>
              </w:r>
            </w:smartTag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561709" w:rsidRDefault="0056170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</w:p>
        </w:tc>
        <w:tc>
          <w:tcPr>
            <w:tcW w:w="1134" w:type="dxa"/>
          </w:tcPr>
          <w:p w:rsidR="00561709" w:rsidRDefault="00673B89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Перепол-нение</w:t>
            </w:r>
          </w:p>
        </w:tc>
        <w:tc>
          <w:tcPr>
            <w:tcW w:w="2362" w:type="dxa"/>
          </w:tcPr>
          <w:p w:rsidR="00561709" w:rsidRDefault="00561709" w:rsidP="00673B89">
            <w:pPr>
              <w:spacing w:line="240" w:lineRule="auto"/>
              <w:ind w:right="-108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уровень равен или больше</w:t>
            </w:r>
            <w:r w:rsidR="00673B89">
              <w:rPr>
                <w:rFonts w:ascii="Arial" w:hAnsi="Arial"/>
                <w:sz w:val="18"/>
              </w:rPr>
              <w:t xml:space="preserve"> м</w:t>
            </w:r>
            <w:r>
              <w:rPr>
                <w:rFonts w:ascii="Arial" w:hAnsi="Arial"/>
                <w:sz w:val="18"/>
              </w:rPr>
              <w:t>аксимального значения</w:t>
            </w:r>
            <w:r w:rsidR="00673B89">
              <w:rPr>
                <w:rFonts w:ascii="Arial" w:hAnsi="Arial"/>
                <w:sz w:val="18"/>
              </w:rPr>
              <w:t xml:space="preserve"> в водоводе</w:t>
            </w:r>
          </w:p>
        </w:tc>
        <w:tc>
          <w:tcPr>
            <w:tcW w:w="2315" w:type="dxa"/>
          </w:tcPr>
          <w:p w:rsidR="00561709" w:rsidRDefault="00673B89" w:rsidP="0003048B">
            <w:pPr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Устранение аварии</w:t>
            </w:r>
          </w:p>
        </w:tc>
      </w:tr>
    </w:tbl>
    <w:p w:rsidR="003F2939" w:rsidRPr="008F528E" w:rsidRDefault="008F528E" w:rsidP="008F528E">
      <w:pPr>
        <w:pStyle w:val="2"/>
        <w:jc w:val="left"/>
        <w:rPr>
          <w:b w:val="0"/>
          <w:sz w:val="18"/>
          <w:szCs w:val="18"/>
        </w:rPr>
      </w:pPr>
      <w:bookmarkStart w:id="12" w:name="_Toc186218824"/>
      <w:r w:rsidRPr="008F528E">
        <w:rPr>
          <w:b w:val="0"/>
          <w:sz w:val="18"/>
          <w:szCs w:val="18"/>
        </w:rPr>
        <w:t>* - фиксируется в архиве перерывов учета</w:t>
      </w:r>
    </w:p>
    <w:p w:rsidR="00561709" w:rsidRDefault="003F2939">
      <w:pPr>
        <w:pStyle w:val="2"/>
      </w:pPr>
      <w:r>
        <w:br w:type="page"/>
      </w:r>
      <w:r w:rsidR="00561709">
        <w:lastRenderedPageBreak/>
        <w:t>10. ТЕХНИЧЕСКОЕ ОБСЛУЖИВАНИЕ</w:t>
      </w:r>
      <w:bookmarkEnd w:id="12"/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10.1. Общие указания.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10.1.1. Техническое обслуживание расходомеров производится предприятием-потребителем. Снимать пломбы (мастичные печати) в течение гарантийного срока имеет право предприятие-изготовитель или уполномоченные организации.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10.1.2. После устранения неисправностей необходимо провести проверку расходомеров на нормальное функционирование.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10.2. Профилактическое обслуживание проводится раз в 2 года, если условия эксплуатации не требуют более частого обслуживания.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профилактическом обслуживании проводятся следующие работы:</w:t>
      </w:r>
    </w:p>
    <w:p w:rsidR="00561709" w:rsidRDefault="00561709">
      <w:pPr>
        <w:numPr>
          <w:ilvl w:val="0"/>
          <w:numId w:val="15"/>
        </w:numPr>
        <w:ind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внешний осмотр;</w:t>
      </w:r>
    </w:p>
    <w:p w:rsidR="00561709" w:rsidRDefault="00561709">
      <w:pPr>
        <w:numPr>
          <w:ilvl w:val="0"/>
          <w:numId w:val="7"/>
        </w:numPr>
        <w:ind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проверка состояния внутренних стенок звуководной трубы (при ее наличии);</w:t>
      </w:r>
    </w:p>
    <w:p w:rsidR="00561709" w:rsidRDefault="00561709">
      <w:pPr>
        <w:numPr>
          <w:ilvl w:val="0"/>
          <w:numId w:val="15"/>
        </w:numPr>
        <w:ind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проверка чистоты излучающей поверхности АП;</w:t>
      </w:r>
    </w:p>
    <w:p w:rsidR="00561709" w:rsidRDefault="00561709">
      <w:pPr>
        <w:numPr>
          <w:ilvl w:val="0"/>
          <w:numId w:val="7"/>
        </w:numPr>
        <w:ind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проверка состояния кабеля связи между АП и ППИ.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10.3. Основные правила монтажа и ремонта расходомеров. Все операции производить при отключенных от сети расходомерах.</w:t>
      </w:r>
    </w:p>
    <w:p w:rsidR="00561709" w:rsidRDefault="00561709">
      <w:pPr>
        <w:ind w:right="84"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10.3.1. Правила разборки АП.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Разборка АП производится в следующем порядке:</w:t>
      </w:r>
    </w:p>
    <w:p w:rsidR="00561709" w:rsidRDefault="00561709">
      <w:pPr>
        <w:numPr>
          <w:ilvl w:val="0"/>
          <w:numId w:val="4"/>
        </w:numPr>
        <w:tabs>
          <w:tab w:val="clear" w:pos="360"/>
          <w:tab w:val="num" w:pos="1080"/>
        </w:tabs>
        <w:ind w:left="1080"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отвернуть нажимную гайку сальника, уплотняющего ввод кабеля;</w:t>
      </w:r>
    </w:p>
    <w:p w:rsidR="00561709" w:rsidRDefault="00561709">
      <w:pPr>
        <w:numPr>
          <w:ilvl w:val="0"/>
          <w:numId w:val="4"/>
        </w:numPr>
        <w:tabs>
          <w:tab w:val="clear" w:pos="360"/>
          <w:tab w:val="num" w:pos="1080"/>
        </w:tabs>
        <w:ind w:left="1080"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отвернуть крышку;</w:t>
      </w:r>
    </w:p>
    <w:p w:rsidR="00561709" w:rsidRDefault="00561709">
      <w:pPr>
        <w:numPr>
          <w:ilvl w:val="0"/>
          <w:numId w:val="4"/>
        </w:numPr>
        <w:tabs>
          <w:tab w:val="clear" w:pos="360"/>
          <w:tab w:val="num" w:pos="1080"/>
        </w:tabs>
        <w:ind w:left="1080" w:right="84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отвернуть две гайки и снять печатную плату.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Вышедшие из строя детали АП заменить.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Сборка АП производится в порядке, обратном описанному выше. Резьбу крышки и нажимную гайку перед завинчиванием необходимо смазать герметиком.</w:t>
      </w:r>
    </w:p>
    <w:p w:rsidR="0027320C" w:rsidRDefault="00561709" w:rsidP="0027320C">
      <w:pPr>
        <w:ind w:firstLine="720"/>
        <w:rPr>
          <w:rFonts w:ascii="Arial" w:hAnsi="Arial"/>
          <w:sz w:val="18"/>
        </w:rPr>
      </w:pPr>
      <w:r w:rsidRPr="0027320C">
        <w:rPr>
          <w:rFonts w:ascii="Arial" w:hAnsi="Arial"/>
          <w:sz w:val="18"/>
          <w:highlight w:val="red"/>
        </w:rPr>
        <w:t xml:space="preserve">10.3.2. </w:t>
      </w:r>
      <w:bookmarkStart w:id="13" w:name="_Toc186218825"/>
      <w:r w:rsidR="0027320C" w:rsidRPr="0027320C">
        <w:rPr>
          <w:rFonts w:ascii="Arial" w:hAnsi="Arial"/>
          <w:sz w:val="18"/>
          <w:highlight w:val="red"/>
        </w:rPr>
        <w:t>При разборке ППИ  открыть переднюю крышку прибора, обеспечив доступ ко всем элементам.</w:t>
      </w:r>
    </w:p>
    <w:p w:rsidR="00561709" w:rsidRPr="0027320C" w:rsidRDefault="00561709" w:rsidP="0027320C">
      <w:pPr>
        <w:pStyle w:val="2"/>
        <w:rPr>
          <w:bCs/>
          <w:sz w:val="18"/>
        </w:rPr>
      </w:pPr>
      <w:r w:rsidRPr="0027320C">
        <w:rPr>
          <w:bCs/>
          <w:sz w:val="18"/>
        </w:rPr>
        <w:lastRenderedPageBreak/>
        <w:t>11. ПРАВИЛА ХРАНЕНИЯ</w:t>
      </w:r>
      <w:bookmarkEnd w:id="13"/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Хранение расходомеров должно осуществляться по условиям хранения 3 по ГОСТ 15150.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11.1. Расходомеры в упаковке предприятия-изготовителя, в зависимости от срока, могут храниться в условиях капитальных отапливаемых помещений, при отсутствии в воздухе паров кислот, щелочей и других вредных веществ, вызывающих коррозию.</w:t>
      </w:r>
    </w:p>
    <w:p w:rsidR="00561709" w:rsidRDefault="00561709">
      <w:pPr>
        <w:ind w:right="84"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11.2. Срок хранения расходомеров в упаковке предприятия-изготовителя - 1 год.</w:t>
      </w:r>
    </w:p>
    <w:p w:rsidR="00561709" w:rsidRDefault="00561709">
      <w:pPr>
        <w:pStyle w:val="2"/>
      </w:pPr>
      <w:bookmarkStart w:id="14" w:name="_Toc186218826"/>
      <w:r>
        <w:t>12. ТРАНСПОРТИРОВАНИЕ</w:t>
      </w:r>
      <w:bookmarkEnd w:id="14"/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Условия транспортирования расходомеров должны соответствовать условиям транспортирования 5 по ГОСТ 15150.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Перед транспортированием приборы и документация, входящие в расходомер, должны быть упакованы.</w:t>
      </w:r>
    </w:p>
    <w:p w:rsidR="00561709" w:rsidRDefault="00561709">
      <w:pPr>
        <w:ind w:right="84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Рекомендуется использовать транспортную тару и первичную упаковку предприятия-изготовителя.</w:t>
      </w:r>
    </w:p>
    <w:p w:rsidR="00561709" w:rsidRDefault="00561709">
      <w:pPr>
        <w:pStyle w:val="2"/>
      </w:pPr>
      <w:bookmarkStart w:id="15" w:name="_Toc186218827"/>
      <w:r>
        <w:t>13. ПОВЕРКА РАСХОДОМЕРА</w:t>
      </w:r>
      <w:bookmarkEnd w:id="15"/>
    </w:p>
    <w:p w:rsidR="00561709" w:rsidRDefault="00561709">
      <w:pPr>
        <w:ind w:right="566"/>
        <w:rPr>
          <w:rFonts w:ascii="Arial" w:hAnsi="Arial"/>
          <w:sz w:val="18"/>
        </w:rPr>
      </w:pPr>
    </w:p>
    <w:p w:rsidR="00561709" w:rsidRDefault="00561709">
      <w:pPr>
        <w:ind w:right="85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13.1. Первичная поверка расходомера проводится при выпуске из производства.</w:t>
      </w:r>
    </w:p>
    <w:p w:rsidR="00561709" w:rsidRDefault="00561709">
      <w:pPr>
        <w:pStyle w:val="22"/>
      </w:pPr>
      <w:r>
        <w:t>13.2. Периодическая поверка расходомера проводится при эксплуатации не реже одного раза в 2 года.</w:t>
      </w:r>
    </w:p>
    <w:p w:rsidR="00561709" w:rsidRDefault="00561709">
      <w:pPr>
        <w:ind w:right="85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13.3. Внеочередная поверка расходомера проводится при эксплуатации в следующих случаях:</w:t>
      </w:r>
    </w:p>
    <w:p w:rsidR="00561709" w:rsidRDefault="00561709">
      <w:pPr>
        <w:numPr>
          <w:ilvl w:val="0"/>
          <w:numId w:val="12"/>
        </w:numPr>
        <w:ind w:left="1211" w:right="85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после ремонта;</w:t>
      </w:r>
    </w:p>
    <w:p w:rsidR="00561709" w:rsidRDefault="00561709">
      <w:pPr>
        <w:numPr>
          <w:ilvl w:val="0"/>
          <w:numId w:val="12"/>
        </w:numPr>
        <w:ind w:left="1211" w:right="85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необходимости удостовериться в исправности расходомера;</w:t>
      </w:r>
    </w:p>
    <w:p w:rsidR="00561709" w:rsidRDefault="00561709">
      <w:pPr>
        <w:numPr>
          <w:ilvl w:val="0"/>
          <w:numId w:val="12"/>
        </w:numPr>
        <w:ind w:left="1211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повреждении пломбы и утрате документов, подтверждающих прохождение расходомером периодической поверки;</w:t>
      </w:r>
    </w:p>
    <w:p w:rsidR="00561709" w:rsidRDefault="00561709">
      <w:pPr>
        <w:numPr>
          <w:ilvl w:val="0"/>
          <w:numId w:val="12"/>
        </w:numPr>
        <w:ind w:left="1211" w:right="85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при вводе в эксплуатацию после хранения более двух лет.</w:t>
      </w:r>
    </w:p>
    <w:p w:rsidR="00561709" w:rsidRDefault="00561709">
      <w:pPr>
        <w:ind w:right="85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Поверка расходомера после устранения неисправностей, не влияющих на метрологические характеристики (замена предохранителей, проводов, разъемов и т.п.), не проводится.</w:t>
      </w:r>
    </w:p>
    <w:p w:rsidR="00561709" w:rsidRDefault="00561709">
      <w:pPr>
        <w:ind w:right="85" w:firstLine="720"/>
        <w:outlineLvl w:val="0"/>
        <w:rPr>
          <w:rFonts w:ascii="Arial" w:hAnsi="Arial"/>
          <w:sz w:val="18"/>
        </w:rPr>
      </w:pPr>
    </w:p>
    <w:p w:rsidR="00561709" w:rsidRDefault="00561709">
      <w:pPr>
        <w:ind w:right="85"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 Методика поверки расходомера</w:t>
      </w:r>
    </w:p>
    <w:p w:rsidR="00561709" w:rsidRDefault="00561709">
      <w:pPr>
        <w:pStyle w:val="ab"/>
        <w:spacing w:line="360" w:lineRule="auto"/>
        <w:ind w:firstLine="720"/>
        <w:rPr>
          <w:rFonts w:ascii="Arial" w:hAnsi="Arial"/>
          <w:sz w:val="18"/>
        </w:rPr>
      </w:pPr>
    </w:p>
    <w:p w:rsidR="00561709" w:rsidRDefault="00561709">
      <w:pPr>
        <w:pStyle w:val="ab"/>
        <w:spacing w:line="360" w:lineRule="auto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13.4.1. Операции поверки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При проведении поверки должны быть выполнены операции, указанные в табл.</w:t>
      </w:r>
      <w:r w:rsidR="003A5DA2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>:</w:t>
      </w:r>
    </w:p>
    <w:p w:rsidR="00561709" w:rsidRDefault="00561709">
      <w:pPr>
        <w:pStyle w:val="ab"/>
        <w:spacing w:line="360" w:lineRule="auto"/>
        <w:ind w:firstLine="567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Таблица </w:t>
      </w:r>
      <w:r w:rsidR="003A5DA2">
        <w:rPr>
          <w:rFonts w:ascii="Arial" w:hAnsi="Arial"/>
          <w:i/>
          <w:sz w:val="18"/>
        </w:rPr>
        <w:t>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551"/>
      </w:tblGrid>
      <w:tr w:rsidR="0056170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61709" w:rsidRDefault="00561709">
            <w:pPr>
              <w:pStyle w:val="ab"/>
              <w:spacing w:line="360" w:lineRule="auto"/>
              <w:ind w:right="159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Наименование операции</w:t>
            </w:r>
          </w:p>
        </w:tc>
        <w:tc>
          <w:tcPr>
            <w:tcW w:w="255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Номер пункта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Проверка внешнего вида</w:t>
            </w:r>
          </w:p>
        </w:tc>
        <w:tc>
          <w:tcPr>
            <w:tcW w:w="255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13.4.5.1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Опробование</w:t>
            </w:r>
          </w:p>
        </w:tc>
        <w:tc>
          <w:tcPr>
            <w:tcW w:w="255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13.4.5.2.</w:t>
            </w:r>
          </w:p>
        </w:tc>
      </w:tr>
      <w:tr w:rsidR="0056170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Определение основной погрешности</w:t>
            </w:r>
          </w:p>
        </w:tc>
        <w:tc>
          <w:tcPr>
            <w:tcW w:w="2551" w:type="dxa"/>
          </w:tcPr>
          <w:p w:rsidR="00561709" w:rsidRDefault="00561709">
            <w:pPr>
              <w:pStyle w:val="ab"/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13.4.5.3</w:t>
            </w:r>
          </w:p>
        </w:tc>
      </w:tr>
    </w:tbl>
    <w:p w:rsidR="00561709" w:rsidRDefault="00561709">
      <w:pPr>
        <w:ind w:right="84" w:firstLine="720"/>
        <w:outlineLvl w:val="0"/>
        <w:rPr>
          <w:rFonts w:ascii="Arial" w:hAnsi="Arial"/>
          <w:sz w:val="18"/>
        </w:rPr>
      </w:pPr>
    </w:p>
    <w:p w:rsidR="00561709" w:rsidRDefault="00561709">
      <w:pPr>
        <w:pStyle w:val="ab"/>
        <w:numPr>
          <w:ilvl w:val="0"/>
          <w:numId w:val="11"/>
        </w:num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13.4.2. Средства поверки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13.4.2.1. Поверка  выполняется натурным способом  при помощи щита-отражателя  из отражающего  звук  материала (металла, дерева и т.д.) размером не менее: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0,7 х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Arial" w:hAnsi="Arial"/>
            <w:sz w:val="18"/>
          </w:rPr>
          <w:t>0,7 м</w:t>
        </w:r>
      </w:smartTag>
      <w:r>
        <w:rPr>
          <w:rFonts w:ascii="Arial" w:hAnsi="Arial"/>
          <w:sz w:val="18"/>
        </w:rPr>
        <w:t xml:space="preserve"> для АП-11 и</w:t>
      </w:r>
    </w:p>
    <w:p w:rsidR="00561709" w:rsidRDefault="000909AC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</w:t>
      </w:r>
      <w:r w:rsidR="00561709">
        <w:rPr>
          <w:rFonts w:ascii="Arial" w:hAnsi="Arial"/>
          <w:sz w:val="18"/>
        </w:rPr>
        <w:t xml:space="preserve">0,2 х </w:t>
      </w:r>
      <w:smartTag w:uri="urn:schemas-microsoft-com:office:smarttags" w:element="metricconverter">
        <w:smartTagPr>
          <w:attr w:name="ProductID" w:val="0,2 м"/>
        </w:smartTagPr>
        <w:r w:rsidR="00561709">
          <w:rPr>
            <w:rFonts w:ascii="Arial" w:hAnsi="Arial"/>
            <w:sz w:val="18"/>
          </w:rPr>
          <w:t>0,2 м</w:t>
        </w:r>
      </w:smartTag>
      <w:r w:rsidR="00561709">
        <w:rPr>
          <w:rFonts w:ascii="Arial" w:hAnsi="Arial"/>
          <w:sz w:val="18"/>
        </w:rPr>
        <w:t xml:space="preserve"> для АП-13.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При этом применяются следующие средства:</w:t>
      </w:r>
    </w:p>
    <w:p w:rsidR="00561709" w:rsidRDefault="00561709" w:rsidP="000909AC">
      <w:pPr>
        <w:pStyle w:val="ab"/>
        <w:numPr>
          <w:ilvl w:val="0"/>
          <w:numId w:val="13"/>
        </w:numPr>
        <w:tabs>
          <w:tab w:val="clear" w:pos="1080"/>
          <w:tab w:val="num" w:pos="851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секундомер «Агат»с ценой деления 0,2 с;</w:t>
      </w:r>
    </w:p>
    <w:p w:rsidR="00561709" w:rsidRDefault="00561709" w:rsidP="000909AC">
      <w:pPr>
        <w:pStyle w:val="ab"/>
        <w:numPr>
          <w:ilvl w:val="0"/>
          <w:numId w:val="13"/>
        </w:numPr>
        <w:tabs>
          <w:tab w:val="clear" w:pos="1080"/>
          <w:tab w:val="num" w:pos="851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термометр с пределами измерения от 0 </w:t>
      </w:r>
      <w:r>
        <w:rPr>
          <w:rFonts w:ascii="Arial" w:hAnsi="Arial"/>
          <w:sz w:val="18"/>
          <w:vertAlign w:val="superscript"/>
        </w:rPr>
        <w:t>о</w:t>
      </w:r>
      <w:r>
        <w:rPr>
          <w:rFonts w:ascii="Arial" w:hAnsi="Arial"/>
          <w:sz w:val="18"/>
        </w:rPr>
        <w:t xml:space="preserve">С до 50 </w:t>
      </w:r>
      <w:r>
        <w:rPr>
          <w:rFonts w:ascii="Arial" w:hAnsi="Arial"/>
          <w:sz w:val="18"/>
          <w:vertAlign w:val="superscript"/>
        </w:rPr>
        <w:t>о</w:t>
      </w:r>
      <w:r>
        <w:rPr>
          <w:rFonts w:ascii="Arial" w:hAnsi="Arial"/>
          <w:sz w:val="18"/>
        </w:rPr>
        <w:t>С по ГОСТ 2323-73;</w:t>
      </w:r>
    </w:p>
    <w:p w:rsidR="00561709" w:rsidRDefault="00561709" w:rsidP="000909AC">
      <w:pPr>
        <w:pStyle w:val="ab"/>
        <w:numPr>
          <w:ilvl w:val="0"/>
          <w:numId w:val="13"/>
        </w:numPr>
        <w:tabs>
          <w:tab w:val="clear" w:pos="1080"/>
          <w:tab w:val="num" w:pos="851"/>
        </w:tabs>
        <w:spacing w:line="360" w:lineRule="auto"/>
        <w:ind w:left="851" w:hanging="131"/>
        <w:rPr>
          <w:rFonts w:ascii="Arial" w:hAnsi="Arial"/>
          <w:sz w:val="18"/>
        </w:rPr>
      </w:pPr>
      <w:r>
        <w:rPr>
          <w:rFonts w:ascii="Arial" w:hAnsi="Arial"/>
          <w:sz w:val="18"/>
        </w:rPr>
        <w:t>гигрометр психрометрический ВИТ-2 с пределами измерения относительной влажности от 20 до 90 % по ГОСТ 6363-52;</w:t>
      </w:r>
    </w:p>
    <w:p w:rsidR="00561709" w:rsidRDefault="00561709" w:rsidP="000909AC">
      <w:pPr>
        <w:pStyle w:val="ab"/>
        <w:numPr>
          <w:ilvl w:val="0"/>
          <w:numId w:val="13"/>
        </w:numPr>
        <w:tabs>
          <w:tab w:val="clear" w:pos="1080"/>
          <w:tab w:val="num" w:pos="851"/>
        </w:tabs>
        <w:spacing w:line="360" w:lineRule="auto"/>
        <w:ind w:left="851" w:hanging="13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барометр-анероид М67 с пределами измерения давления от 610 до </w:t>
      </w:r>
      <w:smartTag w:uri="urn:schemas-microsoft-com:office:smarttags" w:element="metricconverter">
        <w:smartTagPr>
          <w:attr w:name="ProductID" w:val="790 мм"/>
        </w:smartTagPr>
        <w:r>
          <w:rPr>
            <w:rFonts w:ascii="Arial" w:hAnsi="Arial"/>
            <w:sz w:val="18"/>
          </w:rPr>
          <w:t>790 мм</w:t>
        </w:r>
      </w:smartTag>
      <w:r>
        <w:rPr>
          <w:rFonts w:ascii="Arial" w:hAnsi="Arial"/>
          <w:sz w:val="18"/>
        </w:rPr>
        <w:t xml:space="preserve"> рт. ст. по ТУ 912-500-ТУ1;</w:t>
      </w:r>
    </w:p>
    <w:p w:rsidR="00561709" w:rsidRDefault="00561709" w:rsidP="000909AC">
      <w:pPr>
        <w:pStyle w:val="ab"/>
        <w:numPr>
          <w:ilvl w:val="0"/>
          <w:numId w:val="13"/>
        </w:numPr>
        <w:tabs>
          <w:tab w:val="clear" w:pos="1080"/>
          <w:tab w:val="num" w:pos="851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рулетка аттестованная с пределами измерения 0 –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Arial" w:hAnsi="Arial"/>
            <w:sz w:val="18"/>
          </w:rPr>
          <w:t>3 м</w:t>
        </w:r>
      </w:smartTag>
      <w:r>
        <w:rPr>
          <w:rFonts w:ascii="Arial" w:hAnsi="Arial"/>
          <w:sz w:val="18"/>
        </w:rPr>
        <w:t>.</w:t>
      </w:r>
    </w:p>
    <w:p w:rsidR="00561709" w:rsidRDefault="00561709">
      <w:pPr>
        <w:pStyle w:val="ab"/>
        <w:spacing w:line="360" w:lineRule="auto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Допускается применение других средств измерений с аналогичными или лучшими метрологическими характеристиками.</w:t>
      </w:r>
    </w:p>
    <w:p w:rsidR="00561709" w:rsidRDefault="0056170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13.4.2.2. Все средства поверки должны быть поверены и иметь действующие свидетельства о поверке или оттиски поверительных клейм.</w:t>
      </w:r>
    </w:p>
    <w:p w:rsidR="00561709" w:rsidRDefault="00561709">
      <w:pPr>
        <w:pStyle w:val="ab"/>
        <w:spacing w:line="360" w:lineRule="auto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13.4.3. Требования безопасности</w:t>
      </w:r>
    </w:p>
    <w:p w:rsidR="00561709" w:rsidRDefault="00561709">
      <w:pPr>
        <w:pStyle w:val="a7"/>
        <w:tabs>
          <w:tab w:val="clear" w:pos="5137"/>
        </w:tabs>
      </w:pPr>
      <w:r>
        <w:tab/>
        <w:t>13.4.3.1. К проведению поверки допускаются лица,  изучившие Руководство по эксплуатации.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13.4.3.2. При установке и монтаже расходомеров должны строго соблюдаться правила техники безопасности, изложенные в разделе 6 "Указания мер безопасности".</w:t>
      </w:r>
    </w:p>
    <w:p w:rsidR="00561709" w:rsidRDefault="00561709">
      <w:pPr>
        <w:ind w:left="720"/>
        <w:rPr>
          <w:rFonts w:ascii="Arial" w:hAnsi="Arial"/>
          <w:sz w:val="18"/>
        </w:rPr>
      </w:pPr>
    </w:p>
    <w:p w:rsidR="00561709" w:rsidRDefault="00561709">
      <w:pPr>
        <w:ind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13.4.4. Условия поверки и подготовка к ней</w:t>
      </w:r>
    </w:p>
    <w:p w:rsidR="00561709" w:rsidRDefault="00561709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 проведении поверки должны соблюдаться следующие условия:</w:t>
      </w:r>
    </w:p>
    <w:p w:rsidR="00561709" w:rsidRDefault="00561709">
      <w:pPr>
        <w:numPr>
          <w:ilvl w:val="0"/>
          <w:numId w:val="14"/>
        </w:numPr>
        <w:tabs>
          <w:tab w:val="clear" w:pos="360"/>
          <w:tab w:val="num" w:pos="709"/>
        </w:tabs>
        <w:ind w:left="851"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температура окружающего воздуха (20 </w:t>
      </w:r>
      <w:r>
        <w:rPr>
          <w:rFonts w:ascii="Arial" w:hAnsi="Arial"/>
          <w:position w:val="-4"/>
          <w:sz w:val="18"/>
        </w:rPr>
        <w:object w:dxaOrig="220" w:dyaOrig="240">
          <v:shape id="_x0000_i1043" type="#_x0000_t75" style="width:11pt;height:12pt" o:ole="" fillcolor="window">
            <v:imagedata r:id="rId10" o:title=""/>
          </v:shape>
          <o:OLEObject Type="Embed" ProgID="Equation.3" ShapeID="_x0000_i1043" DrawAspect="Content" ObjectID="_1548876066" r:id="rId33"/>
        </w:object>
      </w:r>
      <w:r>
        <w:rPr>
          <w:rFonts w:ascii="Arial" w:hAnsi="Arial"/>
          <w:sz w:val="18"/>
        </w:rPr>
        <w:t> </w:t>
      </w:r>
      <w:r>
        <w:rPr>
          <w:rFonts w:ascii="Arial" w:hAnsi="Arial"/>
          <w:sz w:val="18"/>
          <w:lang w:val="en-US"/>
        </w:rPr>
        <w:t>5</w:t>
      </w:r>
      <w:r>
        <w:rPr>
          <w:rFonts w:ascii="Arial" w:hAnsi="Arial"/>
          <w:sz w:val="18"/>
        </w:rPr>
        <w:t xml:space="preserve">) </w:t>
      </w:r>
      <w:r>
        <w:rPr>
          <w:rFonts w:ascii="Arial" w:hAnsi="Arial"/>
          <w:sz w:val="18"/>
          <w:vertAlign w:val="superscript"/>
        </w:rPr>
        <w:t>о</w:t>
      </w:r>
      <w:r>
        <w:rPr>
          <w:rFonts w:ascii="Arial" w:hAnsi="Arial"/>
          <w:sz w:val="18"/>
        </w:rPr>
        <w:t>С;</w:t>
      </w:r>
    </w:p>
    <w:p w:rsidR="00561709" w:rsidRDefault="00561709">
      <w:pPr>
        <w:numPr>
          <w:ilvl w:val="0"/>
          <w:numId w:val="14"/>
        </w:numPr>
        <w:tabs>
          <w:tab w:val="clear" w:pos="360"/>
          <w:tab w:val="num" w:pos="709"/>
        </w:tabs>
        <w:ind w:left="851"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относительная влажность от 30 до 80 %;</w:t>
      </w:r>
    </w:p>
    <w:p w:rsidR="00561709" w:rsidRDefault="00561709">
      <w:pPr>
        <w:numPr>
          <w:ilvl w:val="0"/>
          <w:numId w:val="14"/>
        </w:numPr>
        <w:tabs>
          <w:tab w:val="clear" w:pos="360"/>
          <w:tab w:val="num" w:pos="709"/>
        </w:tabs>
        <w:ind w:left="851"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атмосферное давление от 0,084 до 1 МПа (от  630  до  800  мм рт.ст.);</w:t>
      </w:r>
    </w:p>
    <w:p w:rsidR="00561709" w:rsidRDefault="00561709">
      <w:pPr>
        <w:numPr>
          <w:ilvl w:val="0"/>
          <w:numId w:val="14"/>
        </w:numPr>
        <w:tabs>
          <w:tab w:val="clear" w:pos="360"/>
          <w:tab w:val="num" w:pos="709"/>
        </w:tabs>
        <w:ind w:left="851"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питание от сети переменного тока напряжением  (220 </w:t>
      </w:r>
      <w:r>
        <w:rPr>
          <w:rFonts w:ascii="Arial" w:hAnsi="Arial"/>
          <w:position w:val="-4"/>
          <w:sz w:val="18"/>
        </w:rPr>
        <w:object w:dxaOrig="220" w:dyaOrig="240">
          <v:shape id="_x0000_i1044" type="#_x0000_t75" style="width:11pt;height:12pt" o:ole="" fillcolor="window">
            <v:imagedata r:id="rId10" o:title=""/>
          </v:shape>
          <o:OLEObject Type="Embed" ProgID="Equation.3" ShapeID="_x0000_i1044" DrawAspect="Content" ObjectID="_1548876067" r:id="rId34"/>
        </w:object>
      </w:r>
      <w:r>
        <w:rPr>
          <w:rFonts w:ascii="Arial" w:hAnsi="Arial"/>
          <w:sz w:val="18"/>
        </w:rPr>
        <w:t xml:space="preserve"> 4,4)  В,  частотой  (50 </w:t>
      </w:r>
      <w:r>
        <w:rPr>
          <w:rFonts w:ascii="Arial" w:hAnsi="Arial"/>
          <w:position w:val="-4"/>
          <w:sz w:val="18"/>
        </w:rPr>
        <w:object w:dxaOrig="220" w:dyaOrig="240">
          <v:shape id="_x0000_i1045" type="#_x0000_t75" style="width:11pt;height:12pt" o:ole="" fillcolor="window">
            <v:imagedata r:id="rId10" o:title=""/>
          </v:shape>
          <o:OLEObject Type="Embed" ProgID="Equation.3" ShapeID="_x0000_i1045" DrawAspect="Content" ObjectID="_1548876068" r:id="rId35"/>
        </w:object>
      </w:r>
      <w:r>
        <w:rPr>
          <w:rFonts w:ascii="Arial" w:hAnsi="Arial"/>
          <w:sz w:val="18"/>
        </w:rPr>
        <w:t> 0,5) Гц;</w:t>
      </w:r>
    </w:p>
    <w:p w:rsidR="00561709" w:rsidRDefault="00561709">
      <w:pPr>
        <w:numPr>
          <w:ilvl w:val="0"/>
          <w:numId w:val="14"/>
        </w:numPr>
        <w:tabs>
          <w:tab w:val="clear" w:pos="360"/>
          <w:tab w:val="num" w:pos="709"/>
        </w:tabs>
        <w:ind w:left="851"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отсутствие вибрации, тряски, магнитного поля, кроме земного;</w:t>
      </w:r>
    </w:p>
    <w:p w:rsidR="00561709" w:rsidRDefault="00561709">
      <w:pPr>
        <w:numPr>
          <w:ilvl w:val="0"/>
          <w:numId w:val="14"/>
        </w:numPr>
        <w:tabs>
          <w:tab w:val="clear" w:pos="360"/>
          <w:tab w:val="num" w:pos="709"/>
        </w:tabs>
        <w:ind w:left="851" w:firstLine="349"/>
        <w:rPr>
          <w:rFonts w:ascii="Arial" w:hAnsi="Arial"/>
          <w:sz w:val="18"/>
        </w:rPr>
      </w:pPr>
      <w:r>
        <w:rPr>
          <w:rFonts w:ascii="Arial" w:hAnsi="Arial"/>
          <w:sz w:val="18"/>
        </w:rPr>
        <w:t>перед началом поверки расходомер должен быть выдержан в указанных выше условиях в выключенном состоянии не менее 1 ч;</w:t>
      </w:r>
    </w:p>
    <w:p w:rsidR="00561709" w:rsidRDefault="00561709">
      <w:pPr>
        <w:pStyle w:val="aa"/>
        <w:numPr>
          <w:ilvl w:val="0"/>
          <w:numId w:val="14"/>
        </w:numPr>
        <w:tabs>
          <w:tab w:val="clear" w:pos="360"/>
          <w:tab w:val="num" w:pos="709"/>
        </w:tabs>
        <w:ind w:left="851" w:right="-1" w:firstLine="349"/>
      </w:pPr>
      <w:r>
        <w:t>расходомер должен</w:t>
      </w:r>
      <w:r w:rsidR="000909AC">
        <w:t xml:space="preserve"> быть выдержан  в  течение  1 ч</w:t>
      </w:r>
      <w:r>
        <w:t xml:space="preserve">  после включения напряжения питания.</w:t>
      </w:r>
    </w:p>
    <w:p w:rsidR="00561709" w:rsidRDefault="00561709">
      <w:pPr>
        <w:ind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13.4.5. Проведение поверки</w:t>
      </w:r>
    </w:p>
    <w:p w:rsidR="00561709" w:rsidRDefault="00561709">
      <w:pPr>
        <w:pStyle w:val="ac"/>
        <w:spacing w:line="360" w:lineRule="auto"/>
        <w:ind w:firstLine="720"/>
        <w:outlineLvl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13.4.5.1. Проверка внешнего вида.</w:t>
      </w:r>
    </w:p>
    <w:p w:rsidR="00561709" w:rsidRDefault="00561709">
      <w:pPr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При проверке внешнего вида должно быть установлено соответствие маркировки указанной в разделе "Маркирование и пломбирование" руководства по эксплуатации, комплектности </w:t>
      </w:r>
      <w:r w:rsidR="00DA2807">
        <w:rPr>
          <w:rFonts w:ascii="Arial" w:hAnsi="Arial"/>
          <w:sz w:val="18"/>
        </w:rPr>
        <w:t>расходомера</w:t>
      </w:r>
      <w:r>
        <w:rPr>
          <w:rFonts w:ascii="Arial" w:hAnsi="Arial"/>
          <w:sz w:val="18"/>
        </w:rPr>
        <w:t xml:space="preserve"> указанной в паспорте, а также сохранность пломбы на ППИ-Р.</w:t>
      </w:r>
    </w:p>
    <w:p w:rsidR="00561709" w:rsidRDefault="00561709">
      <w:pPr>
        <w:pStyle w:val="aa"/>
        <w:ind w:right="-1" w:firstLine="567"/>
      </w:pPr>
      <w:r>
        <w:lastRenderedPageBreak/>
        <w:t>При проверке внешнего вида расходомера должно быть установлено отсутствие механических повреждений.</w:t>
      </w:r>
    </w:p>
    <w:p w:rsidR="00DA2807" w:rsidRDefault="00DA2807">
      <w:pPr>
        <w:pStyle w:val="aa"/>
        <w:ind w:firstLine="567"/>
      </w:pPr>
    </w:p>
    <w:p w:rsidR="00561709" w:rsidRDefault="00561709">
      <w:pPr>
        <w:pStyle w:val="aa"/>
        <w:ind w:firstLine="567"/>
      </w:pPr>
      <w:r>
        <w:t>13.4.5.2. Опробование расходомера</w:t>
      </w:r>
    </w:p>
    <w:p w:rsidR="00561709" w:rsidRDefault="00561709">
      <w:pPr>
        <w:pStyle w:val="aa"/>
        <w:ind w:right="-1" w:firstLine="567"/>
      </w:pPr>
      <w:r>
        <w:t>При опробовании расходомера должно быть установлено общее функционирование расходомера (переключение счетчика при поступлении сигналов от любой отражающей поверхности) и его работоспособность.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13.4.5.3.Определение основной относительной погрешности</w:t>
      </w:r>
      <w:r w:rsidR="00DA2807">
        <w:rPr>
          <w:rFonts w:ascii="Arial" w:hAnsi="Arial"/>
          <w:sz w:val="18"/>
        </w:rPr>
        <w:t xml:space="preserve"> р</w:t>
      </w:r>
      <w:r>
        <w:rPr>
          <w:rFonts w:ascii="Arial" w:hAnsi="Arial"/>
          <w:sz w:val="18"/>
        </w:rPr>
        <w:t xml:space="preserve">асходомера </w:t>
      </w:r>
    </w:p>
    <w:p w:rsidR="00561709" w:rsidRDefault="0056170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Для испытания необходима аттестованная рулетка или линейка длиной не менее величины расстояния, равного сумме неизмеряемого уровня и диапазона измерения, отсчитываемого от плоскости отсчета АП. </w:t>
      </w:r>
    </w:p>
    <w:p w:rsidR="00561709" w:rsidRDefault="0056170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По градуировочной таблице, приведенной в паспорте расходомера, установить щит-отражатель на расстоянии от АП, соответствующем 20, 40, 60, 80 и 100 % от верхнего предела изменения уровня (приложение 19). Щит-отражатель должен быть установлен так, чтобы его плоскость и геометрическая ось АП были взаимно перпендикулярны. Точность установки щита-отражателя контролируется рулеткой. Отсчет показаний производится с помощью секундомера. Для этого при фиксированном значении уровня в указанных точках измеряется время увеличения показаний счетчика объема на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Arial" w:hAnsi="Arial"/>
            <w:sz w:val="18"/>
          </w:rPr>
          <w:t>1 м</w:t>
        </w:r>
        <w:r>
          <w:rPr>
            <w:rFonts w:ascii="Arial" w:hAnsi="Arial"/>
            <w:sz w:val="18"/>
            <w:vertAlign w:val="superscript"/>
          </w:rPr>
          <w:t>3</w:t>
        </w:r>
      </w:smartTag>
      <w:r>
        <w:rPr>
          <w:rFonts w:ascii="Arial" w:hAnsi="Arial"/>
          <w:sz w:val="18"/>
        </w:rPr>
        <w:t>. Расход вычисляется по формуле:</w:t>
      </w:r>
    </w:p>
    <w:p w:rsidR="00561709" w:rsidRDefault="00561709">
      <w:pPr>
        <w:pStyle w:val="ab"/>
        <w:spacing w:line="360" w:lineRule="auto"/>
        <w:ind w:firstLine="567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  <w:lang w:val="en-US"/>
        </w:rPr>
        <w:t>Q</w: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i/>
          <w:sz w:val="18"/>
        </w:rPr>
        <w:t xml:space="preserve"> = (3600 </w:t>
      </w:r>
      <w:r>
        <w:rPr>
          <w:rFonts w:ascii="Arial" w:hAnsi="Arial"/>
          <w:i/>
          <w:sz w:val="18"/>
          <w:lang w:val="en-US"/>
        </w:rPr>
        <w:t>c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z w:val="18"/>
          <w:lang w:val="en-US"/>
        </w:rPr>
        <w:t>t</w:t>
      </w:r>
      <w:r>
        <w:rPr>
          <w:rFonts w:ascii="Arial" w:hAnsi="Arial"/>
          <w:i/>
          <w:sz w:val="18"/>
          <w:vertAlign w:val="subscript"/>
        </w:rPr>
        <w:t xml:space="preserve">изм </w:t>
      </w:r>
      <w:r>
        <w:rPr>
          <w:rFonts w:ascii="Arial" w:hAnsi="Arial"/>
          <w:i/>
          <w:sz w:val="18"/>
        </w:rPr>
        <w:t>с) • 1 м</w:t>
      </w:r>
      <w:r>
        <w:rPr>
          <w:rFonts w:ascii="Arial" w:hAnsi="Arial"/>
          <w:i/>
          <w:sz w:val="18"/>
          <w:vertAlign w:val="superscript"/>
        </w:rPr>
        <w:t>3</w:t>
      </w:r>
      <w:r>
        <w:rPr>
          <w:rFonts w:ascii="Arial" w:hAnsi="Arial"/>
          <w:i/>
          <w:sz w:val="18"/>
        </w:rPr>
        <w:t>/ч,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где </w:t>
      </w:r>
      <w:r>
        <w:rPr>
          <w:rFonts w:ascii="Arial" w:hAnsi="Arial"/>
          <w:sz w:val="18"/>
          <w:lang w:val="en-US"/>
        </w:rPr>
        <w:t>t</w:t>
      </w:r>
      <w:r>
        <w:rPr>
          <w:rFonts w:ascii="Arial" w:hAnsi="Arial"/>
          <w:sz w:val="18"/>
          <w:vertAlign w:val="subscript"/>
        </w:rPr>
        <w:t>изм</w:t>
      </w:r>
      <w:r>
        <w:rPr>
          <w:rFonts w:ascii="Arial" w:hAnsi="Arial"/>
          <w:sz w:val="18"/>
        </w:rPr>
        <w:t xml:space="preserve"> – время увеличения показаний на </w:t>
      </w:r>
      <w:smartTag w:uri="urn:schemas-microsoft-com:office:smarttags" w:element="metricconverter">
        <w:smartTagPr>
          <w:attr w:name="ProductID" w:val="1 м3"/>
        </w:smartTagPr>
        <w:r>
          <w:rPr>
            <w:rFonts w:ascii="Arial" w:hAnsi="Arial"/>
            <w:sz w:val="18"/>
          </w:rPr>
          <w:t>1 м</w:t>
        </w:r>
        <w:r>
          <w:rPr>
            <w:rFonts w:ascii="Arial" w:hAnsi="Arial"/>
            <w:sz w:val="18"/>
            <w:vertAlign w:val="superscript"/>
          </w:rPr>
          <w:t>3</w:t>
        </w:r>
      </w:smartTag>
      <w:r>
        <w:rPr>
          <w:rFonts w:ascii="Arial" w:hAnsi="Arial"/>
          <w:sz w:val="18"/>
        </w:rPr>
        <w:t>.</w:t>
      </w:r>
    </w:p>
    <w:p w:rsidR="00561709" w:rsidRDefault="0056170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Основная погрешность </w:t>
      </w:r>
      <w:r>
        <w:rPr>
          <w:rFonts w:ascii="Arial" w:hAnsi="Arial"/>
          <w:color w:val="008080"/>
          <w:position w:val="-6"/>
          <w:sz w:val="18"/>
          <w:lang w:val="en-US"/>
        </w:rPr>
        <w:object w:dxaOrig="220" w:dyaOrig="279">
          <v:shape id="_x0000_i1046" type="#_x0000_t75" style="width:11pt;height:14pt" o:ole="" fillcolor="window">
            <v:imagedata r:id="rId8" o:title=""/>
          </v:shape>
          <o:OLEObject Type="Embed" ProgID="Equation.3" ShapeID="_x0000_i1046" DrawAspect="Content" ObjectID="_1548876069" r:id="rId36"/>
        </w:object>
      </w:r>
      <w:r>
        <w:rPr>
          <w:rFonts w:ascii="Arial" w:hAnsi="Arial"/>
          <w:sz w:val="18"/>
        </w:rPr>
        <w:t xml:space="preserve">расходомера определяется как разность между фактическим значением расхода </w:t>
      </w:r>
      <w:r>
        <w:rPr>
          <w:rFonts w:ascii="Arial" w:hAnsi="Arial"/>
          <w:sz w:val="18"/>
          <w:lang w:val="en-US"/>
        </w:rPr>
        <w:t>Q</w:t>
      </w:r>
      <w:r>
        <w:rPr>
          <w:rFonts w:ascii="Arial" w:hAnsi="Arial"/>
          <w:sz w:val="18"/>
          <w:vertAlign w:val="subscript"/>
          <w:lang w:val="en-US"/>
        </w:rPr>
        <w:t>i</w:t>
      </w:r>
      <w:r>
        <w:rPr>
          <w:rFonts w:ascii="Arial" w:hAnsi="Arial"/>
          <w:sz w:val="18"/>
        </w:rPr>
        <w:t xml:space="preserve"> и значением расхода </w:t>
      </w:r>
      <w:r>
        <w:rPr>
          <w:rFonts w:ascii="Arial" w:hAnsi="Arial"/>
          <w:sz w:val="18"/>
          <w:lang w:val="en-US"/>
        </w:rPr>
        <w:t>Q</w:t>
      </w:r>
      <w:r>
        <w:rPr>
          <w:rFonts w:ascii="Arial" w:hAnsi="Arial"/>
          <w:sz w:val="18"/>
          <w:vertAlign w:val="subscript"/>
        </w:rPr>
        <w:t>р</w:t>
      </w:r>
      <w:r w:rsidRPr="00DA2807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указанным в градуировочной таблице, отнесенная к </w:t>
      </w:r>
      <w:r>
        <w:rPr>
          <w:rFonts w:ascii="Arial" w:hAnsi="Arial"/>
          <w:sz w:val="18"/>
          <w:lang w:val="en-US"/>
        </w:rPr>
        <w:t>Q</w:t>
      </w:r>
      <w:r>
        <w:rPr>
          <w:rFonts w:ascii="Arial" w:hAnsi="Arial"/>
          <w:sz w:val="18"/>
          <w:vertAlign w:val="subscript"/>
        </w:rPr>
        <w:t>р</w:t>
      </w:r>
      <w:r>
        <w:rPr>
          <w:rFonts w:ascii="Arial" w:hAnsi="Arial"/>
          <w:sz w:val="18"/>
        </w:rPr>
        <w:t>, и выражается в процентах.</w:t>
      </w:r>
    </w:p>
    <w:p w:rsidR="00561709" w:rsidRDefault="00561709">
      <w:pPr>
        <w:pStyle w:val="ab"/>
        <w:spacing w:line="360" w:lineRule="auto"/>
        <w:ind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>Погрешность определяется по формуле:</w:t>
      </w:r>
    </w:p>
    <w:p w:rsidR="00561709" w:rsidRDefault="00561709">
      <w:pPr>
        <w:pStyle w:val="ab"/>
        <w:spacing w:line="360" w:lineRule="auto"/>
        <w:ind w:firstLine="720"/>
        <w:jc w:val="center"/>
        <w:rPr>
          <w:rFonts w:ascii="Arial" w:hAnsi="Arial"/>
          <w:sz w:val="18"/>
        </w:rPr>
      </w:pPr>
      <w:r>
        <w:rPr>
          <w:rFonts w:ascii="Arial" w:hAnsi="Arial"/>
          <w:color w:val="008080"/>
          <w:position w:val="-6"/>
          <w:sz w:val="18"/>
          <w:lang w:val="en-US"/>
        </w:rPr>
        <w:object w:dxaOrig="220" w:dyaOrig="279">
          <v:shape id="_x0000_i1047" type="#_x0000_t75" style="width:11pt;height:14pt" o:ole="" fillcolor="window">
            <v:imagedata r:id="rId8" o:title=""/>
          </v:shape>
          <o:OLEObject Type="Embed" ProgID="Equation.3" ShapeID="_x0000_i1047" DrawAspect="Content" ObjectID="_1548876070" r:id="rId37"/>
        </w:object>
      </w:r>
      <w:r>
        <w:rPr>
          <w:rFonts w:ascii="Arial" w:hAnsi="Arial"/>
          <w:i/>
          <w:sz w:val="18"/>
          <w:vertAlign w:val="subscript"/>
          <w:lang w:val="en-US"/>
        </w:rPr>
        <w:t>i</w:t>
      </w:r>
      <w:r>
        <w:rPr>
          <w:rFonts w:ascii="Arial" w:hAnsi="Arial"/>
          <w:i/>
          <w:sz w:val="18"/>
        </w:rPr>
        <w:t xml:space="preserve"> =</w:t>
      </w:r>
      <w:r>
        <w:rPr>
          <w:rFonts w:ascii="Arial" w:hAnsi="Arial"/>
          <w:i/>
          <w:position w:val="-28"/>
          <w:sz w:val="18"/>
          <w:lang w:val="en-US"/>
        </w:rPr>
        <w:object w:dxaOrig="880" w:dyaOrig="660">
          <v:shape id="_x0000_i1048" type="#_x0000_t75" style="width:44pt;height:33pt" o:ole="" fillcolor="window">
            <v:imagedata r:id="rId38" o:title=""/>
          </v:shape>
          <o:OLEObject Type="Embed" ProgID="Equation.3" ShapeID="_x0000_i1048" DrawAspect="Content" ObjectID="_1548876071" r:id="rId39"/>
        </w:object>
      </w:r>
      <w:r>
        <w:rPr>
          <w:rFonts w:ascii="Arial" w:hAnsi="Arial"/>
          <w:i/>
          <w:position w:val="-6"/>
          <w:sz w:val="18"/>
          <w:lang w:val="en-US"/>
        </w:rPr>
        <w:object w:dxaOrig="700" w:dyaOrig="279">
          <v:shape id="_x0000_i1049" type="#_x0000_t75" style="width:35pt;height:14pt" o:ole="" fillcolor="window">
            <v:imagedata r:id="rId40" o:title=""/>
          </v:shape>
          <o:OLEObject Type="Embed" ProgID="Equation.3" ShapeID="_x0000_i1049" DrawAspect="Content" ObjectID="_1548876072" r:id="rId41"/>
        </w:object>
      </w:r>
    </w:p>
    <w:p w:rsidR="00561709" w:rsidRDefault="0056170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Количество измерений в каждой из пяти указанных контрольных точек должно быть не менее трех.</w:t>
      </w: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 xml:space="preserve">Максимальное значение величины </w:t>
      </w:r>
      <w:r>
        <w:rPr>
          <w:rFonts w:ascii="Arial" w:hAnsi="Arial"/>
          <w:color w:val="008080"/>
          <w:position w:val="-6"/>
          <w:sz w:val="18"/>
          <w:lang w:val="en-US"/>
        </w:rPr>
        <w:object w:dxaOrig="220" w:dyaOrig="279">
          <v:shape id="_x0000_i1050" type="#_x0000_t75" style="width:11pt;height:14pt" o:ole="" fillcolor="window">
            <v:imagedata r:id="rId8" o:title=""/>
          </v:shape>
          <o:OLEObject Type="Embed" ProgID="Equation.3" ShapeID="_x0000_i1050" DrawAspect="Content" ObjectID="_1548876073" r:id="rId42"/>
        </w:object>
      </w:r>
      <w:r>
        <w:rPr>
          <w:rFonts w:ascii="Arial" w:hAnsi="Arial"/>
          <w:sz w:val="18"/>
        </w:rPr>
        <w:t>принимается за основную погрешность измерения.</w:t>
      </w:r>
    </w:p>
    <w:p w:rsidR="0096107B" w:rsidRDefault="0096107B">
      <w:pPr>
        <w:pStyle w:val="ab"/>
        <w:spacing w:line="360" w:lineRule="auto"/>
        <w:ind w:firstLine="567"/>
        <w:rPr>
          <w:rFonts w:ascii="Arial" w:hAnsi="Arial"/>
          <w:sz w:val="18"/>
        </w:rPr>
      </w:pPr>
    </w:p>
    <w:p w:rsidR="00561709" w:rsidRDefault="00561709">
      <w:pPr>
        <w:pStyle w:val="ab"/>
        <w:spacing w:line="360" w:lineRule="auto"/>
        <w:ind w:firstLine="567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13.4.6. Оформление результатов поверки</w:t>
      </w:r>
    </w:p>
    <w:p w:rsidR="00561709" w:rsidRDefault="00BA2B7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ED7CE" wp14:editId="37B9C3CA">
                <wp:simplePos x="0" y="0"/>
                <wp:positionH relativeFrom="column">
                  <wp:posOffset>6934200</wp:posOffset>
                </wp:positionH>
                <wp:positionV relativeFrom="paragraph">
                  <wp:posOffset>302895</wp:posOffset>
                </wp:positionV>
                <wp:extent cx="914400" cy="2336800"/>
                <wp:effectExtent l="0" t="0" r="19050" b="2540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050" w:rsidRDefault="00627050">
                            <w:bookmarkStart w:id="16" w:name="_GoBack"/>
                            <w:bookmarkEnd w:id="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546pt;margin-top:23.85pt;width:1in;height:1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">
                <v:textbox>
                  <w:txbxContent>
                    <w:p w:rsidR="00627050" w:rsidRDefault="00627050">
                      <w:bookmarkStart w:id="17" w:name="_GoBack"/>
                      <w:bookmarkEnd w:id="17"/>
                    </w:p>
                  </w:txbxContent>
                </v:textbox>
              </v:shape>
            </w:pict>
          </mc:Fallback>
        </mc:AlternateContent>
      </w:r>
      <w:r w:rsidR="00561709">
        <w:rPr>
          <w:rFonts w:ascii="Arial" w:hAnsi="Arial"/>
          <w:sz w:val="18"/>
        </w:rPr>
        <w:t>13.4.6.1. По положительным результатам первичной поверки при выпуске из производства делается запись в паспорте расходомера, которая скрепляется оттиском поверительного клейма.</w:t>
      </w:r>
    </w:p>
    <w:p w:rsidR="00561709" w:rsidRDefault="00561709">
      <w:pPr>
        <w:pStyle w:val="ab"/>
        <w:spacing w:line="360" w:lineRule="auto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13.4.6.2. Положительные результаты периодической и внеочередной поверки следует оформлять свидетельством о поверке, а в паспорте делается запись результатов поверки.</w:t>
      </w:r>
    </w:p>
    <w:p w:rsidR="00561709" w:rsidRDefault="00561709">
      <w:pPr>
        <w:pStyle w:val="ab"/>
        <w:spacing w:line="360" w:lineRule="auto"/>
        <w:ind w:firstLine="7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13.4.6.3. По результатам периодической и внеочередной поверки составляется протокол, который скрепляется оттиском поверительного клейма. </w:t>
      </w:r>
    </w:p>
    <w:p w:rsidR="00561709" w:rsidRDefault="00561709">
      <w:pPr>
        <w:pStyle w:val="ab"/>
        <w:spacing w:line="360" w:lineRule="auto"/>
        <w:ind w:firstLine="7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13.4.6.4. При отрицательных  результатах поверки расходомер к применению не допускается. В паспорте делается запись о непригодности расходомера.</w:t>
      </w:r>
    </w:p>
    <w:p w:rsidR="00663F4E" w:rsidRDefault="00663F4E" w:rsidP="00663F4E">
      <w:pPr>
        <w:pStyle w:val="2"/>
      </w:pPr>
      <w:r>
        <w:t>14. ГАРАНТИЙНЫЕ ОБЯЗАТЕЛЬСТВА</w:t>
      </w:r>
    </w:p>
    <w:p w:rsidR="00663F4E" w:rsidRDefault="00663F4E" w:rsidP="00663F4E">
      <w:pPr>
        <w:rPr>
          <w:rFonts w:ascii="Arial" w:hAnsi="Arial"/>
          <w:sz w:val="18"/>
          <w:szCs w:val="18"/>
        </w:rPr>
      </w:pPr>
    </w:p>
    <w:p w:rsidR="00663F4E" w:rsidRPr="00663F4E" w:rsidRDefault="00663F4E" w:rsidP="00663F4E">
      <w:r w:rsidRPr="00663F4E">
        <w:rPr>
          <w:rFonts w:ascii="Arial" w:hAnsi="Arial"/>
          <w:sz w:val="18"/>
          <w:szCs w:val="18"/>
        </w:rPr>
        <w:t xml:space="preserve">Изготовитель гарантирует исправную работу расходомера  в течение всего срока службы </w:t>
      </w:r>
      <w:r w:rsidR="00136A69">
        <w:rPr>
          <w:rFonts w:ascii="Arial" w:hAnsi="Arial"/>
          <w:sz w:val="18"/>
          <w:szCs w:val="18"/>
        </w:rPr>
        <w:t xml:space="preserve">6 лет </w:t>
      </w:r>
      <w:r w:rsidRPr="00663F4E">
        <w:rPr>
          <w:rFonts w:ascii="Arial" w:hAnsi="Arial"/>
          <w:sz w:val="18"/>
          <w:szCs w:val="18"/>
        </w:rPr>
        <w:t>при   условии соблюдения потребителем правил эксплуатации</w:t>
      </w:r>
    </w:p>
    <w:p w:rsidR="00561709" w:rsidRPr="000C7CAF" w:rsidRDefault="00561709" w:rsidP="00BA2B79">
      <w:pPr>
        <w:pStyle w:val="2"/>
        <w:spacing w:line="240" w:lineRule="auto"/>
        <w:jc w:val="both"/>
      </w:pPr>
    </w:p>
    <w:sectPr w:rsidR="00561709" w:rsidRPr="000C7CAF" w:rsidSect="0096749D">
      <w:footerReference w:type="even" r:id="rId43"/>
      <w:footerReference w:type="default" r:id="rId44"/>
      <w:type w:val="continuous"/>
      <w:pgSz w:w="8420" w:h="11907" w:orient="landscape" w:code="9"/>
      <w:pgMar w:top="709" w:right="680" w:bottom="1134" w:left="993" w:header="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50" w:rsidRDefault="00627050">
      <w:r>
        <w:separator/>
      </w:r>
    </w:p>
  </w:endnote>
  <w:endnote w:type="continuationSeparator" w:id="0">
    <w:p w:rsidR="00627050" w:rsidRDefault="006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0" w:rsidRDefault="00627050" w:rsidP="008F616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27050" w:rsidRDefault="0062705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50" w:rsidRPr="008F69C4" w:rsidRDefault="00627050" w:rsidP="008F6162">
    <w:pPr>
      <w:pStyle w:val="a3"/>
      <w:framePr w:wrap="around" w:vAnchor="text" w:hAnchor="margin" w:xAlign="outside" w:y="1"/>
      <w:rPr>
        <w:rStyle w:val="a4"/>
        <w:sz w:val="24"/>
        <w:szCs w:val="24"/>
      </w:rPr>
    </w:pPr>
    <w:r w:rsidRPr="008F69C4">
      <w:rPr>
        <w:rStyle w:val="a4"/>
        <w:sz w:val="24"/>
        <w:szCs w:val="24"/>
      </w:rPr>
      <w:fldChar w:fldCharType="begin"/>
    </w:r>
    <w:r w:rsidRPr="008F69C4">
      <w:rPr>
        <w:rStyle w:val="a4"/>
        <w:sz w:val="24"/>
        <w:szCs w:val="24"/>
      </w:rPr>
      <w:instrText xml:space="preserve">PAGE  </w:instrText>
    </w:r>
    <w:r w:rsidRPr="008F69C4">
      <w:rPr>
        <w:rStyle w:val="a4"/>
        <w:sz w:val="24"/>
        <w:szCs w:val="24"/>
      </w:rPr>
      <w:fldChar w:fldCharType="separate"/>
    </w:r>
    <w:r w:rsidR="00BA2B79">
      <w:rPr>
        <w:rStyle w:val="a4"/>
        <w:noProof/>
        <w:sz w:val="24"/>
        <w:szCs w:val="24"/>
      </w:rPr>
      <w:t>39</w:t>
    </w:r>
    <w:r w:rsidRPr="008F69C4">
      <w:rPr>
        <w:rStyle w:val="a4"/>
        <w:sz w:val="24"/>
        <w:szCs w:val="24"/>
      </w:rPr>
      <w:fldChar w:fldCharType="end"/>
    </w:r>
  </w:p>
  <w:p w:rsidR="00627050" w:rsidRDefault="00627050" w:rsidP="008F69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50" w:rsidRDefault="00627050">
      <w:r>
        <w:separator/>
      </w:r>
    </w:p>
  </w:footnote>
  <w:footnote w:type="continuationSeparator" w:id="0">
    <w:p w:rsidR="00627050" w:rsidRDefault="00627050">
      <w:r>
        <w:continuationSeparator/>
      </w:r>
    </w:p>
  </w:footnote>
  <w:footnote w:id="1">
    <w:p w:rsidR="00627050" w:rsidRDefault="00627050">
      <w:pPr>
        <w:pStyle w:val="ad"/>
        <w:spacing w:line="240" w:lineRule="auto"/>
        <w:rPr>
          <w:sz w:val="18"/>
        </w:rPr>
      </w:pPr>
      <w:r>
        <w:rPr>
          <w:rStyle w:val="ae"/>
          <w:rFonts w:ascii="Arial" w:hAnsi="Arial"/>
          <w:sz w:val="18"/>
        </w:rPr>
        <w:footnoteRef/>
      </w:r>
      <w:r>
        <w:rPr>
          <w:rFonts w:ascii="Arial" w:hAnsi="Arial"/>
          <w:sz w:val="18"/>
        </w:rPr>
        <w:t xml:space="preserve"> По заказу допускается изготовление расходомеров с промежуточными диапазонами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CAC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ED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229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0E6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F2D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91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86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267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20C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000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A6758"/>
    <w:multiLevelType w:val="multilevel"/>
    <w:tmpl w:val="E586D448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30"/>
        </w:tabs>
        <w:ind w:left="1230" w:hanging="75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11">
    <w:nsid w:val="095F3B69"/>
    <w:multiLevelType w:val="singleLevel"/>
    <w:tmpl w:val="5AB43B12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0B1012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C1706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A3B6C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23E4D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8FE50FC"/>
    <w:multiLevelType w:val="singleLevel"/>
    <w:tmpl w:val="5AB43B12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2D0B40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5583F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BC2E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01E6D8C"/>
    <w:multiLevelType w:val="singleLevel"/>
    <w:tmpl w:val="5AB43B12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67C4FE5"/>
    <w:multiLevelType w:val="singleLevel"/>
    <w:tmpl w:val="9720204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>
    <w:nsid w:val="470A0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542318B5"/>
    <w:multiLevelType w:val="singleLevel"/>
    <w:tmpl w:val="5AB43B12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F9A0EE4"/>
    <w:multiLevelType w:val="singleLevel"/>
    <w:tmpl w:val="5AB43B12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18"/>
  </w:num>
  <w:num w:numId="5">
    <w:abstractNumId w:val="17"/>
  </w:num>
  <w:num w:numId="6">
    <w:abstractNumId w:val="15"/>
  </w:num>
  <w:num w:numId="7">
    <w:abstractNumId w:val="21"/>
  </w:num>
  <w:num w:numId="8">
    <w:abstractNumId w:val="23"/>
  </w:num>
  <w:num w:numId="9">
    <w:abstractNumId w:val="11"/>
  </w:num>
  <w:num w:numId="10">
    <w:abstractNumId w:val="20"/>
  </w:num>
  <w:num w:numId="11">
    <w:abstractNumId w:val="10"/>
  </w:num>
  <w:num w:numId="12">
    <w:abstractNumId w:val="13"/>
  </w:num>
  <w:num w:numId="13">
    <w:abstractNumId w:val="16"/>
  </w:num>
  <w:num w:numId="14">
    <w:abstractNumId w:val="12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D9"/>
    <w:rsid w:val="00000B60"/>
    <w:rsid w:val="000050F3"/>
    <w:rsid w:val="0003048B"/>
    <w:rsid w:val="00031367"/>
    <w:rsid w:val="00061D10"/>
    <w:rsid w:val="000767E7"/>
    <w:rsid w:val="000909AC"/>
    <w:rsid w:val="000A2530"/>
    <w:rsid w:val="000A6744"/>
    <w:rsid w:val="000C7CAF"/>
    <w:rsid w:val="0010362C"/>
    <w:rsid w:val="001313E0"/>
    <w:rsid w:val="00136A69"/>
    <w:rsid w:val="0019002A"/>
    <w:rsid w:val="001914E7"/>
    <w:rsid w:val="001A0E4D"/>
    <w:rsid w:val="001F0789"/>
    <w:rsid w:val="002234EB"/>
    <w:rsid w:val="002330E8"/>
    <w:rsid w:val="002529A1"/>
    <w:rsid w:val="0027239C"/>
    <w:rsid w:val="0027320C"/>
    <w:rsid w:val="00273929"/>
    <w:rsid w:val="002B679B"/>
    <w:rsid w:val="002F4B5F"/>
    <w:rsid w:val="003101D3"/>
    <w:rsid w:val="00331D57"/>
    <w:rsid w:val="00383DA6"/>
    <w:rsid w:val="003A0FE5"/>
    <w:rsid w:val="003A5DA2"/>
    <w:rsid w:val="003B6417"/>
    <w:rsid w:val="003D623F"/>
    <w:rsid w:val="003E19F5"/>
    <w:rsid w:val="003F2939"/>
    <w:rsid w:val="004023C9"/>
    <w:rsid w:val="004272B1"/>
    <w:rsid w:val="00535D54"/>
    <w:rsid w:val="00542D6D"/>
    <w:rsid w:val="00561709"/>
    <w:rsid w:val="005868BC"/>
    <w:rsid w:val="00597384"/>
    <w:rsid w:val="00597881"/>
    <w:rsid w:val="005A4822"/>
    <w:rsid w:val="005C7887"/>
    <w:rsid w:val="005D3975"/>
    <w:rsid w:val="005E113F"/>
    <w:rsid w:val="005F1779"/>
    <w:rsid w:val="005F1991"/>
    <w:rsid w:val="00621504"/>
    <w:rsid w:val="00627050"/>
    <w:rsid w:val="0065765D"/>
    <w:rsid w:val="00663F4E"/>
    <w:rsid w:val="00665AD4"/>
    <w:rsid w:val="0067164A"/>
    <w:rsid w:val="00673B89"/>
    <w:rsid w:val="0068676B"/>
    <w:rsid w:val="006F4280"/>
    <w:rsid w:val="007530D9"/>
    <w:rsid w:val="007627C4"/>
    <w:rsid w:val="00793BD7"/>
    <w:rsid w:val="007D6007"/>
    <w:rsid w:val="007D6790"/>
    <w:rsid w:val="00802B0F"/>
    <w:rsid w:val="008137DE"/>
    <w:rsid w:val="008724F1"/>
    <w:rsid w:val="008B736B"/>
    <w:rsid w:val="008E2841"/>
    <w:rsid w:val="008E35C0"/>
    <w:rsid w:val="008F0E04"/>
    <w:rsid w:val="008F1F1B"/>
    <w:rsid w:val="008F528E"/>
    <w:rsid w:val="008F6162"/>
    <w:rsid w:val="008F69C4"/>
    <w:rsid w:val="009253B5"/>
    <w:rsid w:val="009359DD"/>
    <w:rsid w:val="0096107B"/>
    <w:rsid w:val="009648B6"/>
    <w:rsid w:val="0096749D"/>
    <w:rsid w:val="00997678"/>
    <w:rsid w:val="009C415F"/>
    <w:rsid w:val="00A30AE9"/>
    <w:rsid w:val="00A371F1"/>
    <w:rsid w:val="00A37CF2"/>
    <w:rsid w:val="00A444A6"/>
    <w:rsid w:val="00A47147"/>
    <w:rsid w:val="00A54DBD"/>
    <w:rsid w:val="00AB6979"/>
    <w:rsid w:val="00B470B1"/>
    <w:rsid w:val="00B56F10"/>
    <w:rsid w:val="00B71768"/>
    <w:rsid w:val="00B75975"/>
    <w:rsid w:val="00B82E16"/>
    <w:rsid w:val="00B94AF1"/>
    <w:rsid w:val="00BA2B79"/>
    <w:rsid w:val="00BA45DB"/>
    <w:rsid w:val="00BC424E"/>
    <w:rsid w:val="00BD6A2D"/>
    <w:rsid w:val="00C752A6"/>
    <w:rsid w:val="00C82EA3"/>
    <w:rsid w:val="00C91858"/>
    <w:rsid w:val="00CC6DFA"/>
    <w:rsid w:val="00CD6D56"/>
    <w:rsid w:val="00CE39CB"/>
    <w:rsid w:val="00CE59A1"/>
    <w:rsid w:val="00CE7C7B"/>
    <w:rsid w:val="00CF624E"/>
    <w:rsid w:val="00D03315"/>
    <w:rsid w:val="00D55FAF"/>
    <w:rsid w:val="00D7207E"/>
    <w:rsid w:val="00D772EA"/>
    <w:rsid w:val="00D83EAF"/>
    <w:rsid w:val="00D85971"/>
    <w:rsid w:val="00DA04E3"/>
    <w:rsid w:val="00DA22FA"/>
    <w:rsid w:val="00DA2807"/>
    <w:rsid w:val="00DA50CA"/>
    <w:rsid w:val="00DE3E1B"/>
    <w:rsid w:val="00DE7521"/>
    <w:rsid w:val="00E04E42"/>
    <w:rsid w:val="00E656CF"/>
    <w:rsid w:val="00E67A31"/>
    <w:rsid w:val="00E97310"/>
    <w:rsid w:val="00EB1F2B"/>
    <w:rsid w:val="00EC3BAF"/>
    <w:rsid w:val="00EC57AE"/>
    <w:rsid w:val="00EF5D76"/>
    <w:rsid w:val="00EF64C8"/>
    <w:rsid w:val="00F07090"/>
    <w:rsid w:val="00F15346"/>
    <w:rsid w:val="00F6563F"/>
    <w:rsid w:val="00F677A3"/>
    <w:rsid w:val="00F703E5"/>
    <w:rsid w:val="00F74FA8"/>
    <w:rsid w:val="00F77405"/>
    <w:rsid w:val="00F8312A"/>
    <w:rsid w:val="00FD13EC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right="566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spacing w:before="240"/>
      <w:ind w:right="567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rFonts w:ascii="Arial" w:hAnsi="Arial"/>
      <w:i/>
      <w:sz w:val="18"/>
    </w:rPr>
  </w:style>
  <w:style w:type="paragraph" w:styleId="5">
    <w:name w:val="heading 5"/>
    <w:basedOn w:val="a"/>
    <w:next w:val="a"/>
    <w:qFormat/>
    <w:pPr>
      <w:keepNext/>
      <w:spacing w:line="240" w:lineRule="auto"/>
      <w:ind w:right="566"/>
      <w:jc w:val="center"/>
      <w:outlineLvl w:val="4"/>
    </w:pPr>
    <w:rPr>
      <w:rFonts w:ascii="Arial" w:hAnsi="Arial"/>
      <w:i/>
      <w:sz w:val="18"/>
    </w:rPr>
  </w:style>
  <w:style w:type="paragraph" w:styleId="6">
    <w:name w:val="heading 6"/>
    <w:basedOn w:val="a"/>
    <w:next w:val="a"/>
    <w:qFormat/>
    <w:pPr>
      <w:keepNext/>
      <w:ind w:left="720" w:right="141" w:firstLine="720"/>
      <w:jc w:val="right"/>
      <w:outlineLvl w:val="5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pPr>
      <w:tabs>
        <w:tab w:val="left" w:pos="5137"/>
      </w:tabs>
      <w:ind w:right="566"/>
    </w:pPr>
    <w:rPr>
      <w:rFonts w:ascii="Arial" w:hAnsi="Arial"/>
      <w:sz w:val="18"/>
    </w:rPr>
  </w:style>
  <w:style w:type="paragraph" w:styleId="a8">
    <w:name w:val="Block Text"/>
    <w:basedOn w:val="a"/>
    <w:pPr>
      <w:ind w:left="284" w:right="566" w:hanging="284"/>
    </w:pPr>
    <w:rPr>
      <w:rFonts w:ascii="Arial" w:hAnsi="Arial"/>
      <w:sz w:val="18"/>
    </w:rPr>
  </w:style>
  <w:style w:type="paragraph" w:styleId="a9">
    <w:name w:val="Title"/>
    <w:basedOn w:val="a"/>
    <w:qFormat/>
    <w:pPr>
      <w:ind w:right="567"/>
      <w:jc w:val="center"/>
      <w:outlineLvl w:val="0"/>
    </w:pPr>
    <w:rPr>
      <w:rFonts w:ascii="Arial" w:hAnsi="Arial"/>
      <w:b/>
      <w:sz w:val="18"/>
    </w:rPr>
  </w:style>
  <w:style w:type="paragraph" w:styleId="aa">
    <w:name w:val="Body Text Indent"/>
    <w:basedOn w:val="a"/>
    <w:pPr>
      <w:ind w:right="566" w:firstLine="720"/>
    </w:pPr>
    <w:rPr>
      <w:rFonts w:ascii="Arial" w:hAnsi="Arial"/>
      <w:sz w:val="18"/>
    </w:rPr>
  </w:style>
  <w:style w:type="paragraph" w:styleId="21">
    <w:name w:val="Body Text 2"/>
    <w:basedOn w:val="a"/>
    <w:pPr>
      <w:spacing w:line="240" w:lineRule="auto"/>
      <w:ind w:right="566"/>
    </w:pPr>
    <w:rPr>
      <w:rFonts w:ascii="Arial" w:hAnsi="Arial"/>
      <w:sz w:val="16"/>
    </w:rPr>
  </w:style>
  <w:style w:type="paragraph" w:styleId="30">
    <w:name w:val="Body Text Indent 3"/>
    <w:basedOn w:val="a"/>
    <w:pPr>
      <w:ind w:firstLine="720"/>
      <w:jc w:val="left"/>
    </w:pPr>
    <w:rPr>
      <w:b/>
      <w:i/>
      <w:sz w:val="20"/>
    </w:rPr>
  </w:style>
  <w:style w:type="paragraph" w:styleId="31">
    <w:name w:val="Body Text 3"/>
    <w:basedOn w:val="a"/>
    <w:pPr>
      <w:spacing w:line="240" w:lineRule="auto"/>
      <w:ind w:right="34"/>
    </w:pPr>
    <w:rPr>
      <w:rFonts w:ascii="Arial" w:hAnsi="Arial"/>
      <w:sz w:val="18"/>
    </w:rPr>
  </w:style>
  <w:style w:type="paragraph" w:styleId="22">
    <w:name w:val="Body Text Indent 2"/>
    <w:basedOn w:val="a"/>
    <w:pPr>
      <w:ind w:right="56" w:firstLine="720"/>
    </w:pPr>
    <w:rPr>
      <w:rFonts w:ascii="Arial" w:hAnsi="Arial"/>
      <w:sz w:val="18"/>
    </w:rPr>
  </w:style>
  <w:style w:type="paragraph" w:styleId="ab">
    <w:name w:val="Plain Text"/>
    <w:basedOn w:val="a"/>
    <w:pPr>
      <w:spacing w:line="240" w:lineRule="auto"/>
      <w:jc w:val="left"/>
    </w:pPr>
    <w:rPr>
      <w:rFonts w:ascii="Courier New" w:hAnsi="Courier New"/>
      <w:sz w:val="20"/>
    </w:rPr>
  </w:style>
  <w:style w:type="paragraph" w:styleId="ac">
    <w:name w:val="annotation text"/>
    <w:basedOn w:val="a"/>
    <w:semiHidden/>
    <w:pPr>
      <w:spacing w:line="240" w:lineRule="auto"/>
      <w:jc w:val="left"/>
    </w:pPr>
    <w:rPr>
      <w:sz w:val="20"/>
    </w:rPr>
  </w:style>
  <w:style w:type="paragraph" w:styleId="ad">
    <w:name w:val="footnote text"/>
    <w:basedOn w:val="a"/>
    <w:semiHidden/>
    <w:rPr>
      <w:sz w:val="20"/>
    </w:rPr>
  </w:style>
  <w:style w:type="character" w:styleId="ae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3">
    <w:name w:val="toc 2"/>
    <w:basedOn w:val="a"/>
    <w:next w:val="a"/>
    <w:autoRedefine/>
    <w:semiHidden/>
    <w:rsid w:val="00EB1F2B"/>
    <w:pPr>
      <w:tabs>
        <w:tab w:val="right" w:leader="dot" w:pos="6879"/>
      </w:tabs>
      <w:ind w:left="280"/>
    </w:pPr>
    <w:rPr>
      <w:rFonts w:ascii="Arial" w:hAnsi="Arial" w:cs="Arial"/>
      <w:noProof/>
      <w:sz w:val="18"/>
    </w:rPr>
  </w:style>
  <w:style w:type="paragraph" w:styleId="32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f">
    <w:name w:val="Hyperlink"/>
    <w:basedOn w:val="a0"/>
    <w:rPr>
      <w:color w:val="0000FF"/>
      <w:u w:val="single"/>
    </w:rPr>
  </w:style>
  <w:style w:type="paragraph" w:styleId="af0">
    <w:name w:val="Balloon Text"/>
    <w:basedOn w:val="a"/>
    <w:semiHidden/>
    <w:rsid w:val="004023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8312A"/>
    <w:rPr>
      <w:rFonts w:ascii="Arial" w:hAnsi="Arial"/>
      <w:b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right="566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spacing w:before="240"/>
      <w:ind w:right="567"/>
      <w:jc w:val="center"/>
      <w:outlineLvl w:val="1"/>
    </w:pPr>
    <w:rPr>
      <w:rFonts w:ascii="Arial" w:hAnsi="Arial"/>
      <w:b/>
      <w:sz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rFonts w:ascii="Arial" w:hAnsi="Arial"/>
      <w:i/>
      <w:sz w:val="18"/>
    </w:rPr>
  </w:style>
  <w:style w:type="paragraph" w:styleId="5">
    <w:name w:val="heading 5"/>
    <w:basedOn w:val="a"/>
    <w:next w:val="a"/>
    <w:qFormat/>
    <w:pPr>
      <w:keepNext/>
      <w:spacing w:line="240" w:lineRule="auto"/>
      <w:ind w:right="566"/>
      <w:jc w:val="center"/>
      <w:outlineLvl w:val="4"/>
    </w:pPr>
    <w:rPr>
      <w:rFonts w:ascii="Arial" w:hAnsi="Arial"/>
      <w:i/>
      <w:sz w:val="18"/>
    </w:rPr>
  </w:style>
  <w:style w:type="paragraph" w:styleId="6">
    <w:name w:val="heading 6"/>
    <w:basedOn w:val="a"/>
    <w:next w:val="a"/>
    <w:qFormat/>
    <w:pPr>
      <w:keepNext/>
      <w:ind w:left="720" w:right="141" w:firstLine="720"/>
      <w:jc w:val="right"/>
      <w:outlineLvl w:val="5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pPr>
      <w:tabs>
        <w:tab w:val="left" w:pos="5137"/>
      </w:tabs>
      <w:ind w:right="566"/>
    </w:pPr>
    <w:rPr>
      <w:rFonts w:ascii="Arial" w:hAnsi="Arial"/>
      <w:sz w:val="18"/>
    </w:rPr>
  </w:style>
  <w:style w:type="paragraph" w:styleId="a8">
    <w:name w:val="Block Text"/>
    <w:basedOn w:val="a"/>
    <w:pPr>
      <w:ind w:left="284" w:right="566" w:hanging="284"/>
    </w:pPr>
    <w:rPr>
      <w:rFonts w:ascii="Arial" w:hAnsi="Arial"/>
      <w:sz w:val="18"/>
    </w:rPr>
  </w:style>
  <w:style w:type="paragraph" w:styleId="a9">
    <w:name w:val="Title"/>
    <w:basedOn w:val="a"/>
    <w:qFormat/>
    <w:pPr>
      <w:ind w:right="567"/>
      <w:jc w:val="center"/>
      <w:outlineLvl w:val="0"/>
    </w:pPr>
    <w:rPr>
      <w:rFonts w:ascii="Arial" w:hAnsi="Arial"/>
      <w:b/>
      <w:sz w:val="18"/>
    </w:rPr>
  </w:style>
  <w:style w:type="paragraph" w:styleId="aa">
    <w:name w:val="Body Text Indent"/>
    <w:basedOn w:val="a"/>
    <w:pPr>
      <w:ind w:right="566" w:firstLine="720"/>
    </w:pPr>
    <w:rPr>
      <w:rFonts w:ascii="Arial" w:hAnsi="Arial"/>
      <w:sz w:val="18"/>
    </w:rPr>
  </w:style>
  <w:style w:type="paragraph" w:styleId="21">
    <w:name w:val="Body Text 2"/>
    <w:basedOn w:val="a"/>
    <w:pPr>
      <w:spacing w:line="240" w:lineRule="auto"/>
      <w:ind w:right="566"/>
    </w:pPr>
    <w:rPr>
      <w:rFonts w:ascii="Arial" w:hAnsi="Arial"/>
      <w:sz w:val="16"/>
    </w:rPr>
  </w:style>
  <w:style w:type="paragraph" w:styleId="30">
    <w:name w:val="Body Text Indent 3"/>
    <w:basedOn w:val="a"/>
    <w:pPr>
      <w:ind w:firstLine="720"/>
      <w:jc w:val="left"/>
    </w:pPr>
    <w:rPr>
      <w:b/>
      <w:i/>
      <w:sz w:val="20"/>
    </w:rPr>
  </w:style>
  <w:style w:type="paragraph" w:styleId="31">
    <w:name w:val="Body Text 3"/>
    <w:basedOn w:val="a"/>
    <w:pPr>
      <w:spacing w:line="240" w:lineRule="auto"/>
      <w:ind w:right="34"/>
    </w:pPr>
    <w:rPr>
      <w:rFonts w:ascii="Arial" w:hAnsi="Arial"/>
      <w:sz w:val="18"/>
    </w:rPr>
  </w:style>
  <w:style w:type="paragraph" w:styleId="22">
    <w:name w:val="Body Text Indent 2"/>
    <w:basedOn w:val="a"/>
    <w:pPr>
      <w:ind w:right="56" w:firstLine="720"/>
    </w:pPr>
    <w:rPr>
      <w:rFonts w:ascii="Arial" w:hAnsi="Arial"/>
      <w:sz w:val="18"/>
    </w:rPr>
  </w:style>
  <w:style w:type="paragraph" w:styleId="ab">
    <w:name w:val="Plain Text"/>
    <w:basedOn w:val="a"/>
    <w:pPr>
      <w:spacing w:line="240" w:lineRule="auto"/>
      <w:jc w:val="left"/>
    </w:pPr>
    <w:rPr>
      <w:rFonts w:ascii="Courier New" w:hAnsi="Courier New"/>
      <w:sz w:val="20"/>
    </w:rPr>
  </w:style>
  <w:style w:type="paragraph" w:styleId="ac">
    <w:name w:val="annotation text"/>
    <w:basedOn w:val="a"/>
    <w:semiHidden/>
    <w:pPr>
      <w:spacing w:line="240" w:lineRule="auto"/>
      <w:jc w:val="left"/>
    </w:pPr>
    <w:rPr>
      <w:sz w:val="20"/>
    </w:rPr>
  </w:style>
  <w:style w:type="paragraph" w:styleId="ad">
    <w:name w:val="footnote text"/>
    <w:basedOn w:val="a"/>
    <w:semiHidden/>
    <w:rPr>
      <w:sz w:val="20"/>
    </w:rPr>
  </w:style>
  <w:style w:type="character" w:styleId="ae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3">
    <w:name w:val="toc 2"/>
    <w:basedOn w:val="a"/>
    <w:next w:val="a"/>
    <w:autoRedefine/>
    <w:semiHidden/>
    <w:rsid w:val="00EB1F2B"/>
    <w:pPr>
      <w:tabs>
        <w:tab w:val="right" w:leader="dot" w:pos="6879"/>
      </w:tabs>
      <w:ind w:left="280"/>
    </w:pPr>
    <w:rPr>
      <w:rFonts w:ascii="Arial" w:hAnsi="Arial" w:cs="Arial"/>
      <w:noProof/>
      <w:sz w:val="18"/>
    </w:rPr>
  </w:style>
  <w:style w:type="paragraph" w:styleId="32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0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f">
    <w:name w:val="Hyperlink"/>
    <w:basedOn w:val="a0"/>
    <w:rPr>
      <w:color w:val="0000FF"/>
      <w:u w:val="single"/>
    </w:rPr>
  </w:style>
  <w:style w:type="paragraph" w:styleId="af0">
    <w:name w:val="Balloon Text"/>
    <w:basedOn w:val="a"/>
    <w:semiHidden/>
    <w:rsid w:val="004023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8312A"/>
    <w:rPr>
      <w:rFonts w:ascii="Arial" w:hAnsi="Arial"/>
      <w:b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7.wmf"/><Relationship Id="rId39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0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image" Target="media/image9.png"/><Relationship Id="rId37" Type="http://schemas.openxmlformats.org/officeDocument/2006/relationships/oleObject" Target="embeddings/oleObject21.bin"/><Relationship Id="rId40" Type="http://schemas.openxmlformats.org/officeDocument/2006/relationships/image" Target="media/image11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8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\signur\docs\pr01_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pr01_04</Template>
  <TotalTime>0</TotalTime>
  <Pages>41</Pages>
  <Words>7484</Words>
  <Characters>52447</Characters>
  <Application>Microsoft Office Word</Application>
  <DocSecurity>0</DocSecurity>
  <Lines>437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Научно-производственное предприятие</vt:lpstr>
    </vt:vector>
  </TitlesOfParts>
  <Company>Elcom Ltd</Company>
  <LinksUpToDate>false</LinksUpToDate>
  <CharactersWithSpaces>59812</CharactersWithSpaces>
  <SharedDoc>false</SharedDoc>
  <HLinks>
    <vt:vector size="90" baseType="variant"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_Toc186218828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_Toc186218827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_Toc186218826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_Toc186218825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_Toc186218824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_Toc186218823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_Toc186218822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_Toc186218821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_Toc186218820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_Toc186218819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_Toc186218818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_Toc186218817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_Toc186218816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_Toc186218815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_Toc186218814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Научно-производственное предприятие</dc:title>
  <dc:subject/>
  <dc:creator>Roman</dc:creator>
  <cp:keywords/>
  <dc:description/>
  <cp:lastModifiedBy>Дина</cp:lastModifiedBy>
  <cp:revision>2</cp:revision>
  <cp:lastPrinted>2009-09-30T12:49:00Z</cp:lastPrinted>
  <dcterms:created xsi:type="dcterms:W3CDTF">2017-02-17T20:30:00Z</dcterms:created>
  <dcterms:modified xsi:type="dcterms:W3CDTF">2017-02-17T20:30:00Z</dcterms:modified>
</cp:coreProperties>
</file>